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34" w:rsidRDefault="0035111A" w:rsidP="002241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11995" cy="6992876"/>
            <wp:effectExtent l="0" t="0" r="8255" b="0"/>
            <wp:docPr id="3" name="Рисунок 3" descr="C:\Users\Андрей\Desktop\Магистратура\2021-03-27 лит 7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Магистратура\2021-03-27 лит 7\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99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22C" w:rsidRPr="0074447A" w:rsidRDefault="00A5122C" w:rsidP="00A5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44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изучения предмета «Литература»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A5122C" w:rsidRPr="0007720A" w:rsidRDefault="00A5122C" w:rsidP="00A5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3260"/>
        <w:gridCol w:w="4429"/>
        <w:gridCol w:w="3543"/>
      </w:tblGrid>
      <w:tr w:rsidR="00A5122C" w:rsidRPr="005A19CB" w:rsidTr="009C2FD0">
        <w:trPr>
          <w:trHeight w:val="28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Название раздела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Предметные результаты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5A19CB"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  <w:r w:rsidRPr="005A19CB">
              <w:rPr>
                <w:rFonts w:ascii="Times New Roman" w:eastAsia="Calibri" w:hAnsi="Times New Roman" w:cs="Times New Roman"/>
                <w:b/>
              </w:rPr>
              <w:t xml:space="preserve"> результаты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Личностные результаты</w:t>
            </w:r>
          </w:p>
        </w:tc>
      </w:tr>
      <w:tr w:rsidR="00A5122C" w:rsidRPr="005A19CB" w:rsidTr="009C2FD0">
        <w:trPr>
          <w:trHeight w:val="86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ученик научится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Times New Roman" w:hAnsi="Times New Roman" w:cs="Times New Roman"/>
                <w:b/>
                <w:lang w:eastAsia="ru-RU"/>
              </w:rPr>
              <w:t>ученик получит возможность научиться</w:t>
            </w:r>
          </w:p>
        </w:tc>
        <w:tc>
          <w:tcPr>
            <w:tcW w:w="4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5122C" w:rsidRPr="005A19CB" w:rsidTr="009C2FD0">
        <w:trPr>
          <w:trHeight w:val="855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Русская литература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осознанно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воспринимать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и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понимать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фольклорный текст;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различать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фольклорные и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литературные произведения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proofErr w:type="gramStart"/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выделять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нравственную проблематику фольклорных текстов как основу для развития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представлений о нравственном идеале народа, для формирования представлений о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русском национальном характере;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видеть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черты русского национального характера в героях русских  былин,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видеть черты национального характера других народов в героях народного эпоса;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выбирать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фольклорные произведения для самостоятельного чтения; выразительно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читать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былины, соблюдая соответствующую интонацию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lastRenderedPageBreak/>
              <w:t>«устного высказывания»;</w:t>
            </w:r>
            <w:proofErr w:type="gramEnd"/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MS Mincho" w:hAnsi="Times New Roman" w:cs="Times New Roman"/>
                <w:i/>
              </w:rPr>
              <w:t xml:space="preserve">выявлять </w:t>
            </w:r>
            <w:r w:rsidRPr="005A19CB">
              <w:rPr>
                <w:rFonts w:ascii="Times New Roman" w:eastAsia="MS Mincho" w:hAnsi="Times New Roman" w:cs="Times New Roman"/>
              </w:rPr>
              <w:t>особенности композиции, основной конфликт, вычленять фабулу;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оценивать </w:t>
            </w:r>
            <w:r w:rsidRPr="005A19CB">
              <w:rPr>
                <w:rFonts w:ascii="Times New Roman" w:eastAsia="MS Mincho" w:hAnsi="Times New Roman" w:cs="Times New Roman"/>
              </w:rPr>
              <w:t>систему персонажей;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находить </w:t>
            </w:r>
            <w:r w:rsidRPr="005A19CB">
              <w:rPr>
                <w:rFonts w:ascii="Times New Roman" w:eastAsia="MS Mincho" w:hAnsi="Times New Roman" w:cs="Times New Roman"/>
              </w:rPr>
              <w:t>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  <w:i/>
              </w:rPr>
              <w:t>выявлять и осмыслять</w:t>
            </w:r>
            <w:r w:rsidRPr="005A19CB">
              <w:rPr>
                <w:rFonts w:ascii="Times New Roman" w:eastAsia="Calibri" w:hAnsi="Times New Roman" w:cs="Times New Roman"/>
              </w:rPr>
              <w:t xml:space="preserve"> формы авторской оценки героев, событий, характер авторских взаимоотношений с «читателем» как адресатом произведения</w:t>
            </w:r>
            <w:r w:rsidRPr="005A19CB">
              <w:rPr>
                <w:rFonts w:ascii="Times New Roman" w:eastAsia="MS Mincho" w:hAnsi="Times New Roman" w:cs="Times New Roman"/>
              </w:rPr>
              <w:t xml:space="preserve">; 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пользоваться </w:t>
            </w:r>
            <w:r w:rsidRPr="005A19CB">
              <w:rPr>
                <w:rFonts w:ascii="Times New Roman" w:eastAsia="MS Mincho" w:hAnsi="Times New Roman" w:cs="Times New Roman"/>
              </w:rPr>
              <w:t>основными теоретико-литературными терминами и понятиями как инструментом анализа и интерпретации художественного текста;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представлять </w:t>
            </w:r>
            <w:r w:rsidRPr="005A19CB">
              <w:rPr>
                <w:rFonts w:ascii="Times New Roman" w:eastAsia="MS Mincho" w:hAnsi="Times New Roman" w:cs="Times New Roman"/>
              </w:rPr>
              <w:t xml:space="preserve">развернутый </w:t>
            </w:r>
            <w:r w:rsidRPr="005A19CB">
              <w:rPr>
                <w:rFonts w:ascii="Times New Roman" w:eastAsia="MS Mincho" w:hAnsi="Times New Roman" w:cs="Times New Roman"/>
              </w:rPr>
              <w:lastRenderedPageBreak/>
              <w:t xml:space="preserve">устный или письменный ответ на поставленные вопросы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 xml:space="preserve">сочинять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былину и/или придумывать сюжетные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линии;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сравнивать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произведения героического эпоса разных народов,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определять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черты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национального характера;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выбирать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произведения устного народного творчества разных народов для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самостоятельного чтения, руководствуясь конкретными целевыми установками;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устанавливать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связи между фольклорными произведениями разных народов на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уровне тематики, проблематики, образов (по принципу сходства и различия</w:t>
            </w:r>
            <w:proofErr w:type="gramEnd"/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Регулятивные УУД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анализировать существующие и планировать будущие образовательные результаты;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идентифицировать собственные проблемы и определять главную проблему;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ставить цель деятельности на основе определенной проблемы и существующих возможностей;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формулировать учебные задачи как шаги достижения поставленной цели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необходимые действи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>е(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 xml:space="preserve">я) в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соответствии с учебной и познавательной задачей и составлять алгоритм их выполнения;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составлять план решения проблемы (выполнения проекта, проведения исследования);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5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планировать и корректировать свою индивидуальную образовательную траекторию.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lastRenderedPageBreak/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устанавливать связь между полученными характеристиками продукта и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сверять свои действия с целью и, при необходимости, исправлять ошибки самостоятельно.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317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критерии правильности (корректности) выполнения учебной задачи;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317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317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317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317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317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фиксировать и анализировать динамику собственных образовательных результатов.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 xml:space="preserve"> учебной и познавательной.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наблюдать и анализировать собственную учебную и познавательную деятельность и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деятельность других обучающихся в процессе взаимопроверки;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принимать решение в учебной ситуации и нести за него ответственность;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A5122C" w:rsidRPr="005A19CB" w:rsidRDefault="00A5122C" w:rsidP="009C2FD0">
            <w:pPr>
              <w:tabs>
                <w:tab w:val="left" w:pos="34"/>
                <w:tab w:val="left" w:pos="175"/>
              </w:tabs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Познавательные УУД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A19CB">
              <w:rPr>
                <w:rFonts w:ascii="Times New Roman" w:eastAsia="Calibri" w:hAnsi="Times New Roman" w:cs="Times New Roman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 xml:space="preserve">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подбирать слова, соподчиненные ключевому слову, определяющие его признаки и свойства;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выстраивать логическую цепочку, состоящую из ключевого слова и соподчиненных ему слов;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lastRenderedPageBreak/>
              <w:t>выделять общий признак двух или нескольких предметов или явлений и объяснять их сходство;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выделять явление из общего ряда других явлений;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излагать полученную информацию, интерпретируя ее в контексте решаемой задачи;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A19CB">
              <w:rPr>
                <w:rFonts w:ascii="Times New Roman" w:eastAsia="Calibri" w:hAnsi="Times New Roman" w:cs="Times New Roman"/>
              </w:rPr>
              <w:t>вербализовать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эмоциональное впечатление, оказанное на него источником;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выявлять и называть причины события,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обозначать символом и знаком предмет и/или явление;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создавать абстрактный или реальный образ предмета и/или явления;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строить модель/схему на основе условий задачи и/или способа ее решения;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>текстовое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>, и наоборот;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строить схему, алгоритм действия, исправлять или восстанавливать неизвестный ранее алгоритм на основе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имеющегося знания об объекте, к которому применяется алгоритм;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строить доказательство: прямое, косвенное, от противного;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Смысловое чтение.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находить в тексте требуемую информацию (в соответствии с целями своей деятельности);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устанавливать взаимосвязь описанных в тексте событий, явлений, процессов;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резюмировать главную идею текста;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non-fiction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>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критически оценивать содержание и форму текста.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5"/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свое отношение к природной среде;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анализировать влияние экологических факторов на среду обитания живых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организмов;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проводить причинный и вероятностный анализ экологических ситуаций;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прогнозировать изменения ситуации при смене действия одного фактора на действие другого фактора;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распространять экологические знания и участвовать в практических делах по защите окружающей среды;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выражать свое отношение к природе через рисунки, сочинения, модели, проектные работы.</w:t>
            </w:r>
          </w:p>
          <w:p w:rsidR="00A5122C" w:rsidRPr="005A19CB" w:rsidRDefault="00A5122C" w:rsidP="009C2FD0">
            <w:pPr>
              <w:tabs>
                <w:tab w:val="left" w:pos="34"/>
                <w:tab w:val="left" w:pos="175"/>
              </w:tabs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A5122C" w:rsidRPr="005A19CB" w:rsidRDefault="00A5122C" w:rsidP="00A5122C">
            <w:pPr>
              <w:numPr>
                <w:ilvl w:val="0"/>
                <w:numId w:val="6"/>
              </w:numPr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A19CB">
              <w:rPr>
                <w:rFonts w:ascii="Times New Roman" w:eastAsia="Calibri" w:hAnsi="Times New Roman" w:cs="Times New Roman"/>
                <w:lang w:eastAsia="ru-RU"/>
              </w:rPr>
              <w:t>определять необходимые ключевые поисковые слова и запросы;</w:t>
            </w:r>
          </w:p>
          <w:p w:rsidR="00A5122C" w:rsidRPr="005A19CB" w:rsidRDefault="00A5122C" w:rsidP="00A5122C">
            <w:pPr>
              <w:numPr>
                <w:ilvl w:val="0"/>
                <w:numId w:val="6"/>
              </w:numPr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A19CB">
              <w:rPr>
                <w:rFonts w:ascii="Times New Roman" w:eastAsia="Calibri" w:hAnsi="Times New Roman" w:cs="Times New Roman"/>
                <w:lang w:eastAsia="ru-RU"/>
              </w:rPr>
              <w:t>осуществлять взаимодействие с электронными поисковыми системами, словарями;</w:t>
            </w:r>
          </w:p>
          <w:p w:rsidR="00A5122C" w:rsidRPr="005A19CB" w:rsidRDefault="00A5122C" w:rsidP="00A5122C">
            <w:pPr>
              <w:numPr>
                <w:ilvl w:val="0"/>
                <w:numId w:val="6"/>
              </w:numPr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A19CB">
              <w:rPr>
                <w:rFonts w:ascii="Times New Roman" w:eastAsia="Calibri" w:hAnsi="Times New Roman" w:cs="Times New Roman"/>
                <w:lang w:eastAsia="ru-RU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34"/>
                <w:tab w:val="left" w:pos="175"/>
                <w:tab w:val="left" w:pos="993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соотносить полученные результаты поиска со своей деятельностью.</w:t>
            </w:r>
          </w:p>
          <w:p w:rsidR="00A5122C" w:rsidRPr="005A19CB" w:rsidRDefault="00A5122C" w:rsidP="009C2FD0">
            <w:pPr>
              <w:tabs>
                <w:tab w:val="left" w:pos="34"/>
                <w:tab w:val="left" w:pos="175"/>
                <w:tab w:val="left" w:pos="993"/>
              </w:tabs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Коммуникативные УУД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7"/>
              </w:numPr>
              <w:tabs>
                <w:tab w:val="left" w:pos="34"/>
                <w:tab w:val="left" w:pos="175"/>
                <w:tab w:val="left" w:pos="426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A19CB">
              <w:rPr>
                <w:rFonts w:ascii="Times New Roman" w:eastAsia="Calibri" w:hAnsi="Times New Roman" w:cs="Times New Roman"/>
                <w:lang w:eastAsia="ru-RU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возможные роли в совместной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играть определенную роль в совместной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A19CB">
              <w:rPr>
                <w:rFonts w:ascii="Times New Roman" w:eastAsia="Calibri" w:hAnsi="Times New Roman" w:cs="Times New Roman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строить позитивные отношения в процессе учебной и познавательной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предлагать альтернативное решение в конфликтной ситуации;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выделять общую точку зрения в дискуссии;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8"/>
              </w:numPr>
              <w:tabs>
                <w:tab w:val="left" w:pos="175"/>
                <w:tab w:val="left" w:pos="993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7"/>
              </w:numPr>
              <w:tabs>
                <w:tab w:val="left" w:pos="142"/>
                <w:tab w:val="left" w:pos="175"/>
                <w:tab w:val="left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определять задачу коммуникации и в соответствии с ней отбирать речевые средства;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представлять в устной или письменной форме развернутый план собственной деятельности;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принимать решение в ходе диалога и согласовывать его с собеседником;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7"/>
              </w:numPr>
              <w:tabs>
                <w:tab w:val="left" w:pos="175"/>
                <w:tab w:val="left" w:pos="459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Формирование и развитие компетентности в области использования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информационно-коммуникационных технологий (далее – ИКТ). Обучающийся сможет: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использовать информацию с учетом этических и правовых норм;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6"/>
              </w:numPr>
              <w:tabs>
                <w:tab w:val="left" w:pos="175"/>
                <w:tab w:val="left" w:pos="993"/>
              </w:tabs>
              <w:spacing w:after="0" w:line="240" w:lineRule="auto"/>
              <w:ind w:left="176" w:hanging="142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истории, культуре, религии, традициям, языкам, ценностям народов России и народов мира.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 xml:space="preserve">отсутствию; 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4.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целостного мировоззрения, соответствующего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7.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ценности здорового и безопасного образа жизни;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чрезвычайных ситуациях, угрожающих жизни и здоровью людей, правил поведения на транспорте и на дорогах.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>выраженной</w:t>
            </w:r>
            <w:proofErr w:type="gramEnd"/>
            <w:r w:rsidRPr="005A19CB">
              <w:rPr>
                <w:rFonts w:ascii="Times New Roman" w:eastAsia="Calibri" w:hAnsi="Times New Roman" w:cs="Times New Roman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активного отношения к традициям художественной культуры как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смысловой, эстетической и личностно-значимой ценности).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9.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5A19CB">
              <w:rPr>
                <w:rFonts w:ascii="Times New Roman" w:eastAsia="Calibri" w:hAnsi="Times New Roman" w:cs="Times New Roman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A5122C" w:rsidRPr="005A19CB" w:rsidTr="009C2FD0">
        <w:trPr>
          <w:trHeight w:val="855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lastRenderedPageBreak/>
              <w:t>Литература народов России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5122C" w:rsidRPr="005A19CB" w:rsidTr="009C2FD0">
        <w:trPr>
          <w:trHeight w:val="855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tabs>
                <w:tab w:val="left" w:pos="17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5122C" w:rsidRPr="005A19CB" w:rsidTr="009C2FD0">
        <w:trPr>
          <w:trHeight w:val="607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выделять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нравственную проблематику текстов как основу для развития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представлений о нравственном идеале народа, для формирования представлений о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русском национальном характере;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адекватно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понимать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художественный текст и давать его смысловой анализ,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интерпретировать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прочитанное;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ind w:right="-10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определять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черты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национального характера;</w:t>
            </w:r>
          </w:p>
          <w:p w:rsidR="00A5122C" w:rsidRPr="005A19CB" w:rsidRDefault="00A5122C" w:rsidP="009C2FD0">
            <w:pPr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9CB">
              <w:rPr>
                <w:rFonts w:ascii="Times New Roman" w:eastAsia="Calibri" w:hAnsi="Times New Roman" w:cs="Times New Roman"/>
              </w:rPr>
              <w:t>оценивать интерпретацию художественного текста, созданную средствами других искусств;</w:t>
            </w: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5122C" w:rsidRPr="005A19CB" w:rsidTr="009C2FD0">
        <w:trPr>
          <w:trHeight w:val="86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tabs>
                <w:tab w:val="left" w:pos="175"/>
              </w:tabs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Осознавать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</w:t>
            </w:r>
            <w:proofErr w:type="spellStart"/>
            <w:r w:rsidRPr="005A19CB">
              <w:rPr>
                <w:rFonts w:ascii="Times New Roman" w:eastAsia="Calibri" w:hAnsi="Times New Roman" w:cs="Times New Roman"/>
              </w:rPr>
              <w:t>удовлетворения</w:t>
            </w:r>
            <w:proofErr w:type="gramStart"/>
            <w:r w:rsidRPr="005A19CB">
              <w:rPr>
                <w:rFonts w:ascii="Times New Roman" w:eastAsia="Calibri" w:hAnsi="Times New Roman" w:cs="Times New Roman"/>
              </w:rPr>
              <w:t>;</w:t>
            </w:r>
            <w:r w:rsidRPr="005A19C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5A19CB">
              <w:rPr>
                <w:rFonts w:ascii="Times New Roman" w:eastAsia="Times New Roman" w:hAnsi="Times New Roman" w:cs="Times New Roman"/>
              </w:rPr>
              <w:t>оспринимать</w:t>
            </w:r>
            <w:proofErr w:type="spellEnd"/>
            <w:r w:rsidRPr="005A19CB">
              <w:rPr>
                <w:rFonts w:ascii="Times New Roman" w:eastAsia="Times New Roman" w:hAnsi="Times New Roman" w:cs="Times New Roman"/>
              </w:rPr>
              <w:t xml:space="preserve"> </w:t>
            </w:r>
            <w:r w:rsidRPr="005A19CB">
              <w:rPr>
                <w:rFonts w:ascii="Times New Roman" w:eastAsia="Calibri" w:hAnsi="Times New Roman" w:cs="Times New Roman"/>
              </w:rPr>
              <w:t xml:space="preserve">литературу как одной из основных культурных ценностей народа (отражающей его </w:t>
            </w:r>
            <w:r w:rsidRPr="005A19CB">
              <w:rPr>
                <w:rFonts w:ascii="Times New Roman" w:eastAsia="Times New Roman" w:hAnsi="Times New Roman" w:cs="Times New Roman"/>
              </w:rPr>
              <w:lastRenderedPageBreak/>
              <w:t>менталитет, историю, мировосприятие) и</w:t>
            </w:r>
            <w:r w:rsidRPr="005A19CB">
              <w:rPr>
                <w:rFonts w:ascii="Times New Roman" w:eastAsia="Calibri" w:hAnsi="Times New Roman" w:cs="Times New Roman"/>
              </w:rPr>
              <w:t xml:space="preserve"> человечества (содержащей смыслы, важные для человечества в целом);</w:t>
            </w:r>
          </w:p>
          <w:p w:rsidR="00A5122C" w:rsidRPr="005A19CB" w:rsidRDefault="00A5122C" w:rsidP="009C2FD0">
            <w:pPr>
              <w:tabs>
                <w:tab w:val="left" w:pos="17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5A19CB">
              <w:rPr>
                <w:rFonts w:ascii="Times New Roman" w:eastAsia="Calibri" w:hAnsi="Times New Roman" w:cs="Times New Roman"/>
              </w:rPr>
              <w:t>Обеспечивать культурную самоидентификацию,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      </w:r>
          </w:p>
          <w:p w:rsidR="00A5122C" w:rsidRPr="005A19CB" w:rsidRDefault="00A5122C" w:rsidP="009C2FD0">
            <w:pPr>
              <w:tabs>
                <w:tab w:val="left" w:pos="175"/>
              </w:tabs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>Быть квалифицированным читателем со сформированным эстетическим вкусом, способным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      </w:r>
          </w:p>
          <w:p w:rsidR="00A5122C" w:rsidRPr="005A19CB" w:rsidRDefault="00A5122C" w:rsidP="009C2FD0">
            <w:pPr>
              <w:tabs>
                <w:tab w:val="left" w:pos="175"/>
              </w:tabs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Calibri" w:hAnsi="Times New Roman" w:cs="Times New Roman"/>
              </w:rPr>
              <w:t xml:space="preserve">Развивать способность понимать литературные </w:t>
            </w:r>
            <w:r w:rsidRPr="005A19CB">
              <w:rPr>
                <w:rFonts w:ascii="Times New Roman" w:eastAsia="Calibri" w:hAnsi="Times New Roman" w:cs="Times New Roman"/>
              </w:rPr>
              <w:lastRenderedPageBreak/>
              <w:t>художественные произведения, воплощающие разные этнокультурные традиции;</w:t>
            </w:r>
          </w:p>
          <w:p w:rsidR="00A5122C" w:rsidRPr="005A19CB" w:rsidRDefault="00A5122C" w:rsidP="009C2FD0">
            <w:pPr>
              <w:tabs>
                <w:tab w:val="left" w:pos="175"/>
              </w:tabs>
              <w:rPr>
                <w:rFonts w:ascii="Times New Roman" w:eastAsia="Calibri" w:hAnsi="Times New Roman" w:cs="Times New Roman"/>
              </w:rPr>
            </w:pPr>
            <w:proofErr w:type="gramStart"/>
            <w:r w:rsidRPr="005A19CB">
              <w:rPr>
                <w:rFonts w:ascii="Times New Roman" w:eastAsia="Calibri" w:hAnsi="Times New Roman" w:cs="Times New Roman"/>
              </w:rPr>
              <w:t>Овладевать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  <w:proofErr w:type="gramEnd"/>
          </w:p>
          <w:p w:rsidR="00A5122C" w:rsidRPr="005A19CB" w:rsidRDefault="00A5122C" w:rsidP="009C2FD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сопоставлять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текст и его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интерпретацию средствами других искусств (иллюстрация, мультипликация,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художественный фильм);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выделять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нравственную проблематику текстов;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 xml:space="preserve"> осознанно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воспринимать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художественное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произведение в единстве формы и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содержания;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 xml:space="preserve">адекватно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понимать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художественный текст и давать его смысловой анализ,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интерпретировать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прочитанное,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отбирать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произведения для чтения;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воспринимать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художественный текст как произведение искусства;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определять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для себя цели чтения художественной литературы,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выбирать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произведения для самостоятельного чтения;</w:t>
            </w:r>
            <w:proofErr w:type="gramEnd"/>
            <w:r w:rsidRPr="005A19C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выявлять и интерпретировать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авторскую позицию, определять своё отношение к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ней, и на этой основе формировать собственные ценностные ориентации;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>определят</w:t>
            </w:r>
            <w:r w:rsidRPr="005A19CB">
              <w:rPr>
                <w:rFonts w:ascii="Times New Roman" w:eastAsia="MS Mincho" w:hAnsi="Times New Roman" w:cs="Times New Roman"/>
              </w:rPr>
              <w:t>ь тему и основную мысль произведения;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владеть </w:t>
            </w:r>
            <w:r w:rsidRPr="005A19CB">
              <w:rPr>
                <w:rFonts w:ascii="Times New Roman" w:eastAsia="MS Mincho" w:hAnsi="Times New Roman" w:cs="Times New Roman"/>
              </w:rPr>
              <w:t>различными видами пересказа;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выявлять </w:t>
            </w:r>
            <w:r w:rsidRPr="005A19CB">
              <w:rPr>
                <w:rFonts w:ascii="Times New Roman" w:eastAsia="MS Mincho" w:hAnsi="Times New Roman" w:cs="Times New Roman"/>
              </w:rPr>
              <w:t>особенности композиции, основной конфликт;</w:t>
            </w:r>
          </w:p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5A19CB">
              <w:rPr>
                <w:rFonts w:ascii="Times New Roman" w:eastAsia="MS Mincho" w:hAnsi="Times New Roman" w:cs="Times New Roman"/>
                <w:i/>
              </w:rPr>
              <w:t xml:space="preserve">характеризовать </w:t>
            </w:r>
            <w:r w:rsidRPr="005A19CB">
              <w:rPr>
                <w:rFonts w:ascii="Times New Roman" w:eastAsia="MS Mincho" w:hAnsi="Times New Roman" w:cs="Times New Roman"/>
              </w:rPr>
              <w:t xml:space="preserve">героев-персонажей, давать их </w:t>
            </w:r>
            <w:r w:rsidRPr="005A19CB">
              <w:rPr>
                <w:rFonts w:ascii="Times New Roman" w:eastAsia="MS Mincho" w:hAnsi="Times New Roman" w:cs="Times New Roman"/>
              </w:rPr>
              <w:lastRenderedPageBreak/>
              <w:t xml:space="preserve">сравнительные характеристики;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tabs>
                <w:tab w:val="left" w:pos="176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 xml:space="preserve">оценивать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интерпретацию художественного текста, созданную средствами других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искусств;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5A19CB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сопоставлять 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t>произведения русской и мировой литературы под</w:t>
            </w:r>
            <w:r w:rsidRPr="005A19CB">
              <w:rPr>
                <w:rFonts w:ascii="Times New Roman" w:eastAsia="Calibri" w:hAnsi="Times New Roman" w:cs="Times New Roman"/>
                <w:color w:val="000000"/>
              </w:rPr>
              <w:br/>
              <w:t>руководством учителя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175"/>
              </w:tabs>
              <w:spacing w:after="0" w:line="240" w:lineRule="auto"/>
              <w:ind w:left="31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9CB">
              <w:rPr>
                <w:rFonts w:ascii="Times New Roman" w:eastAsia="Times New Roman" w:hAnsi="Times New Roman" w:cs="Times New Roman"/>
                <w:lang w:eastAsia="ru-RU"/>
              </w:rPr>
              <w:t>создавать презентации на основе цифровых фотографий;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175"/>
              </w:tabs>
              <w:spacing w:after="0" w:line="240" w:lineRule="auto"/>
              <w:ind w:left="31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9CB">
              <w:rPr>
                <w:rFonts w:ascii="Times New Roman" w:eastAsia="Times New Roman" w:hAnsi="Times New Roman" w:cs="Times New Roman"/>
                <w:lang w:eastAsia="ru-RU"/>
              </w:rPr>
              <w:t>использовать различные приемы поиска информации в сети Интернет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175"/>
              </w:tabs>
              <w:spacing w:after="0" w:line="240" w:lineRule="auto"/>
              <w:ind w:left="31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9C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редактирование и структурирование текста </w:t>
            </w:r>
          </w:p>
          <w:p w:rsidR="00A5122C" w:rsidRPr="005A19CB" w:rsidRDefault="00A5122C" w:rsidP="00A5122C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175"/>
              </w:tabs>
              <w:spacing w:after="0" w:line="240" w:lineRule="auto"/>
              <w:ind w:left="31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9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создавать на заданную тему мультимедийную презентацию </w:t>
            </w:r>
          </w:p>
          <w:p w:rsidR="00A5122C" w:rsidRPr="005A19CB" w:rsidRDefault="00A5122C" w:rsidP="009C2FD0">
            <w:pPr>
              <w:widowControl w:val="0"/>
              <w:tabs>
                <w:tab w:val="left" w:pos="17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5122C" w:rsidRPr="005A19CB" w:rsidTr="009C2FD0">
        <w:trPr>
          <w:trHeight w:val="8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A19CB">
              <w:rPr>
                <w:rFonts w:ascii="Times New Roman" w:eastAsia="Calibri" w:hAnsi="Times New Roman" w:cs="Times New Roman"/>
                <w:b/>
              </w:rPr>
              <w:t>Зарубежная литература</w:t>
            </w:r>
          </w:p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</w:p>
        </w:tc>
        <w:tc>
          <w:tcPr>
            <w:tcW w:w="4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2C" w:rsidRPr="005A19CB" w:rsidRDefault="00A5122C" w:rsidP="009C2FD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5122C" w:rsidRPr="003C073C" w:rsidRDefault="00A5122C" w:rsidP="00A51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Default="00A5122C" w:rsidP="00A5122C"/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E169AA">
        <w:rPr>
          <w:rFonts w:ascii="Times New Roman" w:eastAsia="Times New Roman" w:hAnsi="Times New Roman" w:cs="Times New Roman"/>
          <w:b/>
          <w:bCs/>
          <w:sz w:val="24"/>
          <w:szCs w:val="28"/>
        </w:rPr>
        <w:t>Содержание учебного предмета</w:t>
      </w:r>
    </w:p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по литературе включает в себя указание литературных произведений и их авторов. Помимо этого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</w:t>
      </w:r>
    </w:p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курса строится на произведениях из </w:t>
      </w: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трех </w:t>
      </w:r>
      <w:r w:rsidRPr="00E169A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списков</w:t>
      </w:r>
      <w:r w:rsidRPr="00E169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: А, В и</w:t>
      </w:r>
      <w:proofErr w:type="gramStart"/>
      <w:r w:rsidRPr="00E169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proofErr w:type="gramEnd"/>
      <w:r w:rsidRPr="00E169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(см. таблицу ниже). Эти три списка равноправны по статусу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Список</w:t>
      </w:r>
      <w:proofErr w:type="gramStart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представляет собой </w:t>
      </w: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конкретных произведений.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этот список попадают «ключевые» произведения литературы, предназначенные для обязательного изучения. Вариативной части в списке</w:t>
      </w:r>
      <w:proofErr w:type="gramStart"/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End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нет.</w:t>
      </w:r>
    </w:p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Список</w:t>
      </w:r>
      <w:proofErr w:type="gramStart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представляет собой </w:t>
      </w: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авторов, 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которых обязательно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7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классе. </w:t>
      </w:r>
    </w:p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Список</w:t>
      </w:r>
      <w:proofErr w:type="gramStart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представляет собой </w:t>
      </w: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литературных явлений, </w:t>
      </w:r>
      <w:r w:rsidRPr="00E169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выделенных по определенному принципу (тематическому, хронологическому, 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жанровому). В программе </w:t>
      </w:r>
      <w:proofErr w:type="gramStart"/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указаны произведения писателей всех групп авторов из списка </w:t>
      </w:r>
      <w:r w:rsidRPr="00E169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Этот жанрово-</w:t>
      </w:r>
      <w:r w:rsidRPr="00E169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тематический список строится</w:t>
      </w:r>
      <w:proofErr w:type="gramEnd"/>
      <w:r w:rsidRPr="00E169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вокруг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важных смысловых точек литературного процесса, знакомство с которыми для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ащихся 7</w:t>
      </w:r>
      <w:r w:rsidRPr="00E1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в школе обязательно; вариативность касается наполнения этих блоков.</w:t>
      </w:r>
    </w:p>
    <w:p w:rsidR="00A5122C" w:rsidRPr="00E169AA" w:rsidRDefault="00A5122C" w:rsidP="00A5122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 w:firstLine="567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872"/>
        <w:gridCol w:w="4759"/>
      </w:tblGrid>
      <w:tr w:rsidR="00A5122C" w:rsidRPr="00E169AA" w:rsidTr="009C2FD0">
        <w:tc>
          <w:tcPr>
            <w:tcW w:w="4395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69AA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5872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69AA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4759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69AA">
              <w:rPr>
                <w:rFonts w:ascii="Times New Roman" w:eastAsia="Calibri" w:hAnsi="Times New Roman" w:cs="Times New Roman"/>
              </w:rPr>
              <w:t>С</w:t>
            </w:r>
          </w:p>
        </w:tc>
      </w:tr>
      <w:tr w:rsidR="00A5122C" w:rsidRPr="00E169AA" w:rsidTr="009C2FD0">
        <w:tc>
          <w:tcPr>
            <w:tcW w:w="15026" w:type="dxa"/>
            <w:gridSpan w:val="3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69AA">
              <w:rPr>
                <w:rFonts w:ascii="Times New Roman" w:eastAsia="Calibri" w:hAnsi="Times New Roman" w:cs="Times New Roman"/>
                <w:b/>
              </w:rPr>
              <w:t>Введение (1 час)</w:t>
            </w:r>
          </w:p>
        </w:tc>
      </w:tr>
      <w:tr w:rsidR="00A5122C" w:rsidRPr="00E169AA" w:rsidTr="009C2FD0">
        <w:tc>
          <w:tcPr>
            <w:tcW w:w="4395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169AA">
              <w:rPr>
                <w:rFonts w:ascii="Times New Roman" w:eastAsia="Calibri" w:hAnsi="Times New Roman" w:cs="Times New Roman"/>
                <w:lang w:bidi="en-US"/>
              </w:rPr>
              <w:t xml:space="preserve">Писатели о роли книги в жизни человека и общества. Книга как духовное завещание одного поколения другому. </w:t>
            </w:r>
            <w:proofErr w:type="gramStart"/>
            <w:r w:rsidRPr="00E169AA">
              <w:rPr>
                <w:rFonts w:ascii="Times New Roman" w:eastAsia="Calibri" w:hAnsi="Times New Roman" w:cs="Times New Roman"/>
                <w:lang w:bidi="en-US"/>
              </w:rPr>
              <w:t>Структурные элементы книги (обложка, титульный лист, форзац, сноски, оглавление); создатели книги (автор, художник, редактор, корректор, наборщик и др.).</w:t>
            </w:r>
            <w:proofErr w:type="gramEnd"/>
            <w:r w:rsidRPr="00E169AA">
              <w:rPr>
                <w:rFonts w:ascii="Times New Roman" w:eastAsia="Calibri" w:hAnsi="Times New Roman" w:cs="Times New Roman"/>
                <w:lang w:bidi="en-US"/>
              </w:rPr>
              <w:t xml:space="preserve"> Учебник литературы и работа с ним</w:t>
            </w:r>
            <w:r w:rsidRPr="00E169AA">
              <w:rPr>
                <w:rFonts w:ascii="Times New Roman" w:eastAsia="Calibri" w:hAnsi="Times New Roman" w:cs="Times New Roman"/>
                <w:i/>
                <w:lang w:bidi="en-US"/>
              </w:rPr>
              <w:t>.</w:t>
            </w:r>
          </w:p>
        </w:tc>
        <w:tc>
          <w:tcPr>
            <w:tcW w:w="5872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9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5122C" w:rsidRPr="00E169AA" w:rsidTr="009C2FD0">
        <w:tc>
          <w:tcPr>
            <w:tcW w:w="15026" w:type="dxa"/>
            <w:gridSpan w:val="3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69AA">
              <w:rPr>
                <w:rFonts w:ascii="Times New Roman" w:eastAsia="Calibri" w:hAnsi="Times New Roman" w:cs="Times New Roman"/>
                <w:b/>
              </w:rPr>
              <w:t xml:space="preserve">Русская литература </w:t>
            </w:r>
            <w:r>
              <w:rPr>
                <w:rFonts w:ascii="Times New Roman" w:eastAsia="Calibri" w:hAnsi="Times New Roman" w:cs="Times New Roman"/>
                <w:b/>
              </w:rPr>
              <w:t>(60</w:t>
            </w:r>
            <w:r w:rsidRPr="00AF3B22">
              <w:rPr>
                <w:rFonts w:ascii="Times New Roman" w:eastAsia="Calibri" w:hAnsi="Times New Roman" w:cs="Times New Roman"/>
                <w:b/>
              </w:rPr>
              <w:t xml:space="preserve"> часов)</w:t>
            </w:r>
          </w:p>
        </w:tc>
      </w:tr>
      <w:tr w:rsidR="00A5122C" w:rsidRPr="00E169AA" w:rsidTr="009C2FD0">
        <w:tc>
          <w:tcPr>
            <w:tcW w:w="4395" w:type="dxa"/>
            <w:shd w:val="clear" w:color="auto" w:fill="auto"/>
          </w:tcPr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B332E">
              <w:rPr>
                <w:rFonts w:ascii="Times New Roman" w:eastAsia="Calibri" w:hAnsi="Times New Roman" w:cs="Times New Roman"/>
                <w:b/>
                <w:bCs/>
              </w:rPr>
              <w:t>Александр Сергеевич Пушкин.</w:t>
            </w:r>
          </w:p>
          <w:p w:rsidR="00A5122C" w:rsidRPr="009B332E" w:rsidRDefault="00A5122C" w:rsidP="009C2FD0">
            <w:pPr>
              <w:rPr>
                <w:rFonts w:ascii="Times New Roman" w:eastAsia="Calibri" w:hAnsi="Times New Roman" w:cs="Times New Roman"/>
                <w:bCs/>
              </w:rPr>
            </w:pPr>
            <w:r w:rsidRPr="009B332E">
              <w:rPr>
                <w:rFonts w:ascii="Times New Roman" w:eastAsia="Calibri" w:hAnsi="Times New Roman" w:cs="Times New Roman"/>
                <w:bCs/>
              </w:rPr>
              <w:t>Краткий рассказ о писателе.</w:t>
            </w:r>
            <w:r w:rsidRPr="009B332E">
              <w:rPr>
                <w:rFonts w:ascii="Times New Roman" w:eastAsia="Calibri" w:hAnsi="Times New Roman" w:cs="Times New Roman"/>
                <w:bCs/>
              </w:rPr>
              <w:tab/>
            </w:r>
            <w:r w:rsidRPr="009B332E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«Песнь о Вещем Олеге». </w:t>
            </w:r>
            <w:r w:rsidRPr="009B332E">
              <w:rPr>
                <w:rFonts w:ascii="Times New Roman" w:eastAsia="Calibri" w:hAnsi="Times New Roman" w:cs="Times New Roman"/>
                <w:bCs/>
              </w:rPr>
              <w:t>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      </w:r>
          </w:p>
          <w:p w:rsidR="00A5122C" w:rsidRPr="009B332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A5122C" w:rsidRPr="009B332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872" w:type="dxa"/>
            <w:shd w:val="clear" w:color="auto" w:fill="auto"/>
          </w:tcPr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134E2">
              <w:rPr>
                <w:rFonts w:ascii="Times New Roman" w:eastAsia="Calibri" w:hAnsi="Times New Roman" w:cs="Times New Roman"/>
                <w:b/>
                <w:bCs/>
                <w:iCs/>
              </w:rPr>
              <w:t>Древнерусская ли</w:t>
            </w: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т</w:t>
            </w:r>
            <w:r w:rsidRPr="00C134E2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ература. 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«Поучение» Владимира Мономаха </w:t>
            </w:r>
            <w:r w:rsidRPr="00C134E2">
              <w:rPr>
                <w:rFonts w:ascii="Times New Roman" w:eastAsia="Calibri" w:hAnsi="Times New Roman" w:cs="Times New Roman"/>
              </w:rPr>
              <w:t xml:space="preserve">(отрывок),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«Повесть </w:t>
            </w:r>
            <w:r w:rsidRPr="00C134E2">
              <w:rPr>
                <w:rFonts w:ascii="Times New Roman" w:eastAsia="Calibri" w:hAnsi="Times New Roman" w:cs="Times New Roman"/>
                <w:bCs/>
              </w:rPr>
              <w:t xml:space="preserve">о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Петре и </w:t>
            </w:r>
            <w:proofErr w:type="spellStart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Февронии</w:t>
            </w:r>
            <w:proofErr w:type="spellEnd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Муромских». </w:t>
            </w:r>
            <w:r w:rsidRPr="00C134E2">
              <w:rPr>
                <w:rFonts w:ascii="Times New Roman" w:eastAsia="Calibri" w:hAnsi="Times New Roman" w:cs="Times New Roman"/>
              </w:rPr>
              <w:t xml:space="preserve">Нравственные заветы Древней Руси. Внимание к личности, гимн любви и верности. 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  <w:bCs/>
                <w:iCs/>
              </w:rPr>
              <w:t xml:space="preserve">Теория </w:t>
            </w:r>
            <w:r w:rsidRPr="00C134E2">
              <w:rPr>
                <w:rFonts w:ascii="Times New Roman" w:eastAsia="Calibri" w:hAnsi="Times New Roman" w:cs="Times New Roman"/>
              </w:rPr>
              <w:t>литературы. Поучение (начальные представления).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«Повесть временных лет».</w:t>
            </w:r>
            <w:r w:rsidRPr="00C134E2">
              <w:rPr>
                <w:rFonts w:ascii="Times New Roman" w:eastAsia="Calibri" w:hAnsi="Times New Roman" w:cs="Times New Roman"/>
              </w:rPr>
              <w:t xml:space="preserve"> Отрывок «О пользе книг». Формирование традиции   уважительного   отношения   к книге.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134E2">
              <w:rPr>
                <w:rFonts w:ascii="Times New Roman" w:eastAsia="Calibri" w:hAnsi="Times New Roman" w:cs="Times New Roman"/>
                <w:b/>
                <w:bCs/>
              </w:rPr>
              <w:t xml:space="preserve">Из русской литературы </w:t>
            </w:r>
            <w:r w:rsidRPr="00C134E2">
              <w:rPr>
                <w:rFonts w:ascii="Times New Roman" w:eastAsia="Calibri" w:hAnsi="Times New Roman" w:cs="Times New Roman"/>
                <w:b/>
                <w:bCs/>
                <w:lang w:val="en-US"/>
              </w:rPr>
              <w:t>XVIII</w:t>
            </w:r>
            <w:r w:rsidRPr="00C134E2">
              <w:rPr>
                <w:rFonts w:ascii="Times New Roman" w:eastAsia="Calibri" w:hAnsi="Times New Roman" w:cs="Times New Roman"/>
                <w:b/>
                <w:bCs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</w:rPr>
              <w:br/>
            </w:r>
            <w:r w:rsidRPr="00C134E2">
              <w:rPr>
                <w:rFonts w:ascii="Times New Roman" w:eastAsia="Calibri" w:hAnsi="Times New Roman" w:cs="Times New Roman"/>
                <w:b/>
              </w:rPr>
              <w:t xml:space="preserve">Михаил </w:t>
            </w:r>
            <w:r w:rsidRPr="00C134E2">
              <w:rPr>
                <w:rFonts w:ascii="Times New Roman" w:eastAsia="Calibri" w:hAnsi="Times New Roman" w:cs="Times New Roman"/>
                <w:b/>
                <w:bCs/>
              </w:rPr>
              <w:t>Васильевич Ломоносов.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</w:rPr>
              <w:t xml:space="preserve">Краткий рассказ об ученом и поэте. 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</w:rPr>
              <w:t>«</w:t>
            </w:r>
            <w:r w:rsidRPr="00C134E2">
              <w:rPr>
                <w:rFonts w:ascii="Times New Roman" w:eastAsia="Calibri" w:hAnsi="Times New Roman" w:cs="Times New Roman"/>
                <w:i/>
              </w:rPr>
              <w:t>К статуе</w:t>
            </w:r>
            <w:r w:rsidRPr="00C134E2">
              <w:rPr>
                <w:rFonts w:ascii="Times New Roman" w:eastAsia="Calibri" w:hAnsi="Times New Roman" w:cs="Times New Roman"/>
              </w:rPr>
              <w:t xml:space="preserve">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Петра Великого», «Ода на день восшествия на Всероссийский престол </w:t>
            </w:r>
            <w:proofErr w:type="spellStart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ея</w:t>
            </w:r>
            <w:proofErr w:type="spellEnd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Величества государыни Императрицы </w:t>
            </w:r>
            <w:proofErr w:type="spellStart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Елисаветы</w:t>
            </w:r>
            <w:proofErr w:type="spellEnd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Петровны </w:t>
            </w:r>
            <w:r w:rsidRPr="00C134E2">
              <w:rPr>
                <w:rFonts w:ascii="Times New Roman" w:eastAsia="Calibri" w:hAnsi="Times New Roman" w:cs="Times New Roman"/>
                <w:i/>
                <w:iCs/>
              </w:rPr>
              <w:t>1747 года»</w:t>
            </w:r>
            <w:r w:rsidRPr="00C134E2">
              <w:rPr>
                <w:rFonts w:ascii="Times New Roman" w:eastAsia="Calibri" w:hAnsi="Times New Roman" w:cs="Times New Roman"/>
              </w:rPr>
              <w:t xml:space="preserve">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</w:rPr>
              <w:t>Теория литературы. Ода (начальные представления).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134E2">
              <w:rPr>
                <w:rFonts w:ascii="Times New Roman" w:eastAsia="Calibri" w:hAnsi="Times New Roman" w:cs="Times New Roman"/>
                <w:b/>
              </w:rPr>
              <w:t xml:space="preserve">Гавриил </w:t>
            </w:r>
            <w:r w:rsidRPr="00C134E2">
              <w:rPr>
                <w:rFonts w:ascii="Times New Roman" w:eastAsia="Calibri" w:hAnsi="Times New Roman" w:cs="Times New Roman"/>
                <w:b/>
                <w:bCs/>
              </w:rPr>
              <w:t>Романович Державин.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134E2">
              <w:rPr>
                <w:rFonts w:ascii="Times New Roman" w:eastAsia="Calibri" w:hAnsi="Times New Roman" w:cs="Times New Roman"/>
                <w:bCs/>
              </w:rPr>
              <w:t xml:space="preserve">Краткий рассказ о поэте. </w:t>
            </w:r>
            <w:r w:rsidRPr="00C134E2">
              <w:rPr>
                <w:rFonts w:ascii="Times New Roman" w:eastAsia="Calibri" w:hAnsi="Times New Roman" w:cs="Times New Roman"/>
                <w:bCs/>
                <w:i/>
              </w:rPr>
              <w:t>«Р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ека времен в своем </w:t>
            </w:r>
            <w:proofErr w:type="spellStart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стремленьи</w:t>
            </w:r>
            <w:proofErr w:type="spellEnd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...», «На птичку…»</w:t>
            </w:r>
            <w:r w:rsidRPr="00C134E2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«Признание». </w:t>
            </w:r>
            <w:r w:rsidRPr="00C134E2">
              <w:rPr>
                <w:rFonts w:ascii="Times New Roman" w:eastAsia="Calibri" w:hAnsi="Times New Roman" w:cs="Times New Roman"/>
                <w:bCs/>
              </w:rPr>
              <w:t>Размышления о смысле жизни, о судьбе.   Утверждение   необходимости   свободы творчества.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B332E">
              <w:rPr>
                <w:rFonts w:ascii="Times New Roman" w:eastAsia="Calibri" w:hAnsi="Times New Roman" w:cs="Times New Roman"/>
                <w:b/>
                <w:bCs/>
              </w:rPr>
              <w:t xml:space="preserve">Из русской литературы </w:t>
            </w:r>
            <w:r w:rsidRPr="009B332E">
              <w:rPr>
                <w:rFonts w:ascii="Times New Roman" w:eastAsia="Calibri" w:hAnsi="Times New Roman" w:cs="Times New Roman"/>
                <w:b/>
                <w:bCs/>
                <w:lang w:val="en-US"/>
              </w:rPr>
              <w:t>XIX</w:t>
            </w:r>
            <w:r w:rsidRPr="009B332E">
              <w:rPr>
                <w:rFonts w:ascii="Times New Roman" w:eastAsia="Calibri" w:hAnsi="Times New Roman" w:cs="Times New Roman"/>
                <w:b/>
                <w:bCs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9B332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B332E">
              <w:rPr>
                <w:rFonts w:ascii="Times New Roman" w:eastAsia="Calibri" w:hAnsi="Times New Roman" w:cs="Times New Roman"/>
                <w:b/>
                <w:bCs/>
              </w:rPr>
              <w:t>Александр Сергеевич Пушкин.</w:t>
            </w:r>
          </w:p>
          <w:p w:rsidR="00A5122C" w:rsidRPr="00CB7EF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EFA">
              <w:rPr>
                <w:rFonts w:ascii="Times New Roman" w:eastAsia="Calibri" w:hAnsi="Times New Roman" w:cs="Times New Roman"/>
                <w:bCs/>
              </w:rPr>
              <w:t>Краткий рассказ о писателе.</w:t>
            </w:r>
            <w:r w:rsidRPr="00CB7EFA">
              <w:rPr>
                <w:rFonts w:ascii="Times New Roman" w:eastAsia="Calibri" w:hAnsi="Times New Roman" w:cs="Times New Roman"/>
                <w:bCs/>
              </w:rPr>
              <w:tab/>
            </w:r>
          </w:p>
          <w:p w:rsidR="00A5122C" w:rsidRPr="00CB7EF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«Полтава» («Полтавский бой»), «Медный всадник» </w:t>
            </w:r>
            <w:r w:rsidRPr="00CB7EFA">
              <w:rPr>
                <w:rFonts w:ascii="Times New Roman" w:eastAsia="Calibri" w:hAnsi="Times New Roman" w:cs="Times New Roman"/>
                <w:bCs/>
              </w:rPr>
              <w:t xml:space="preserve">(вступление «На берегу пустынных волн...»), Интерес </w:t>
            </w:r>
            <w:r w:rsidRPr="00CB7EFA">
              <w:rPr>
                <w:rFonts w:ascii="Times New Roman" w:eastAsia="Calibri" w:hAnsi="Times New Roman" w:cs="Times New Roman"/>
                <w:bCs/>
              </w:rPr>
              <w:lastRenderedPageBreak/>
              <w:t xml:space="preserve">Пушкина к истории России. Мастерство в изображении Полтавской битвы, прославление мужества и отваги русских солдат. Выражение чувств любви к Родине. Сопоставление полководцев (Петра 1 и Карла </w:t>
            </w:r>
            <w:r w:rsidRPr="00CB7EFA">
              <w:rPr>
                <w:rFonts w:ascii="Times New Roman" w:eastAsia="Calibri" w:hAnsi="Times New Roman" w:cs="Times New Roman"/>
                <w:bCs/>
                <w:lang w:val="en-US"/>
              </w:rPr>
              <w:t>XII</w:t>
            </w:r>
            <w:r w:rsidRPr="00CB7EFA">
              <w:rPr>
                <w:rFonts w:ascii="Times New Roman" w:eastAsia="Calibri" w:hAnsi="Times New Roman" w:cs="Times New Roman"/>
                <w:bCs/>
              </w:rPr>
              <w:t xml:space="preserve">). Авторское отношение к героям. </w:t>
            </w:r>
          </w:p>
          <w:p w:rsidR="00A5122C" w:rsidRPr="00CB7EF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EFA">
              <w:rPr>
                <w:rFonts w:ascii="Times New Roman" w:eastAsia="Calibri" w:hAnsi="Times New Roman" w:cs="Times New Roman"/>
                <w:bCs/>
              </w:rPr>
              <w:t>Теория литературы. Баллада (развитие представлений).</w:t>
            </w:r>
          </w:p>
          <w:p w:rsidR="00A5122C" w:rsidRPr="00CB7EF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«Борис Годунов» (сцена </w:t>
            </w:r>
            <w:proofErr w:type="gramStart"/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>в</w:t>
            </w:r>
            <w:proofErr w:type="gramEnd"/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</w:t>
            </w:r>
            <w:proofErr w:type="gramStart"/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>Чудовом</w:t>
            </w:r>
            <w:proofErr w:type="gramEnd"/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монастыре). </w:t>
            </w:r>
            <w:r w:rsidRPr="00CB7EFA">
              <w:rPr>
                <w:rFonts w:ascii="Times New Roman" w:eastAsia="Calibri" w:hAnsi="Times New Roman" w:cs="Times New Roman"/>
                <w:bCs/>
              </w:rPr>
              <w:t>Образ летописца как образ древнерусского писателя. Монолог Пимена: размышления о труде летописца как нравственном подвиге. Истина как цель летописного повествования и как завет будущим поколениям.</w:t>
            </w:r>
          </w:p>
          <w:p w:rsidR="00A5122C" w:rsidRPr="009B332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EF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«Станционный смотритель». </w:t>
            </w:r>
            <w:r w:rsidRPr="00CB7EFA">
              <w:rPr>
                <w:rFonts w:ascii="Times New Roman" w:eastAsia="Calibri" w:hAnsi="Times New Roman" w:cs="Times New Roman"/>
                <w:bCs/>
              </w:rPr>
              <w:t>Изображение «маленького человека», его положения в обществе. Пробуждение человеческого достоинства</w:t>
            </w:r>
            <w:r w:rsidRPr="009B332E">
              <w:rPr>
                <w:rFonts w:ascii="Times New Roman" w:eastAsia="Calibri" w:hAnsi="Times New Roman" w:cs="Times New Roman"/>
                <w:bCs/>
              </w:rPr>
              <w:t xml:space="preserve"> и чувства протеста. </w:t>
            </w:r>
            <w:proofErr w:type="gramStart"/>
            <w:r w:rsidRPr="009B332E">
              <w:rPr>
                <w:rFonts w:ascii="Times New Roman" w:eastAsia="Calibri" w:hAnsi="Times New Roman" w:cs="Times New Roman"/>
                <w:bCs/>
              </w:rPr>
              <w:t>Трагическое</w:t>
            </w:r>
            <w:proofErr w:type="gramEnd"/>
            <w:r w:rsidRPr="009B332E">
              <w:rPr>
                <w:rFonts w:ascii="Times New Roman" w:eastAsia="Calibri" w:hAnsi="Times New Roman" w:cs="Times New Roman"/>
                <w:bCs/>
              </w:rPr>
              <w:t xml:space="preserve"> и гуманистическое в повести.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9B332E">
              <w:rPr>
                <w:rFonts w:ascii="Times New Roman" w:eastAsia="Calibri" w:hAnsi="Times New Roman" w:cs="Times New Roman"/>
                <w:bCs/>
              </w:rPr>
              <w:t xml:space="preserve">Теория литературы. Повесть (развитие представлений).      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35D8D">
              <w:rPr>
                <w:rFonts w:ascii="Times New Roman" w:eastAsia="Calibri" w:hAnsi="Times New Roman" w:cs="Times New Roman"/>
                <w:b/>
              </w:rPr>
              <w:t>Михаил Юрьевич Лермонтов.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>Краткий рассказ о поэте.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  <w:bCs/>
                <w:i/>
                <w:iCs/>
              </w:rPr>
              <w:t>«</w:t>
            </w:r>
            <w:proofErr w:type="gramStart"/>
            <w:r w:rsidRPr="00D35D8D">
              <w:rPr>
                <w:rFonts w:ascii="Times New Roman" w:eastAsia="Calibri" w:hAnsi="Times New Roman" w:cs="Times New Roman"/>
                <w:bCs/>
                <w:i/>
                <w:iCs/>
              </w:rPr>
              <w:t>Песня про царя</w:t>
            </w:r>
            <w:proofErr w:type="gramEnd"/>
            <w:r w:rsidRPr="00D35D8D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Ивана Васильевича, молодого опричника и удалого купца Калашникова». </w:t>
            </w:r>
            <w:r w:rsidRPr="00D35D8D">
              <w:rPr>
                <w:rFonts w:ascii="Times New Roman" w:eastAsia="Calibri" w:hAnsi="Times New Roman" w:cs="Times New Roman"/>
              </w:rPr>
              <w:t xml:space="preserve">Поэма об исторической прошлой Руси. Картины быта </w:t>
            </w:r>
            <w:r w:rsidRPr="00D35D8D">
              <w:rPr>
                <w:rFonts w:ascii="Times New Roman" w:eastAsia="Calibri" w:hAnsi="Times New Roman" w:cs="Times New Roman"/>
                <w:lang w:val="en-US"/>
              </w:rPr>
              <w:t>XVI</w:t>
            </w:r>
            <w:r w:rsidRPr="00D35D8D">
              <w:rPr>
                <w:rFonts w:ascii="Times New Roman" w:eastAsia="Calibri" w:hAnsi="Times New Roman" w:cs="Times New Roman"/>
              </w:rPr>
              <w:t xml:space="preserve"> века, их значение для понимания характеров и идеи поэмы. Смысл столкновения Калашникова с </w:t>
            </w:r>
            <w:proofErr w:type="spellStart"/>
            <w:r w:rsidRPr="00D35D8D">
              <w:rPr>
                <w:rFonts w:ascii="Times New Roman" w:eastAsia="Calibri" w:hAnsi="Times New Roman" w:cs="Times New Roman"/>
              </w:rPr>
              <w:t>Кирибеевичем</w:t>
            </w:r>
            <w:proofErr w:type="spellEnd"/>
            <w:r w:rsidRPr="00D35D8D">
              <w:rPr>
                <w:rFonts w:ascii="Times New Roman" w:eastAsia="Calibri" w:hAnsi="Times New Roman" w:cs="Times New Roman"/>
              </w:rPr>
              <w:t xml:space="preserve"> и Иваном Грозным. Защита Калашниковым человеческого достоинства, его готовность стоять за правду до конца.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 xml:space="preserve">Особенности сюжета поэмы. Авторское отношение </w:t>
            </w:r>
            <w:proofErr w:type="gramStart"/>
            <w:r w:rsidRPr="00D35D8D">
              <w:rPr>
                <w:rFonts w:ascii="Times New Roman" w:eastAsia="Calibri" w:hAnsi="Times New Roman" w:cs="Times New Roman"/>
              </w:rPr>
              <w:t>изображаемому</w:t>
            </w:r>
            <w:proofErr w:type="gramEnd"/>
            <w:r w:rsidRPr="00D35D8D">
              <w:rPr>
                <w:rFonts w:ascii="Times New Roman" w:eastAsia="Calibri" w:hAnsi="Times New Roman" w:cs="Times New Roman"/>
              </w:rPr>
              <w:t>. Связь поэмы с произведениями устного народного творчества. Оценка героев с позиций рода. Образы гусляров. Язык и стих поэмы.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  <w:bCs/>
                <w:i/>
                <w:iCs/>
              </w:rPr>
              <w:t>«Когда волнуется желтеющая нива...», «Молитва», «Ангел».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>Стихотворение «Ангел» как воспоминание об идеаль</w:t>
            </w:r>
            <w:r w:rsidRPr="00D35D8D">
              <w:rPr>
                <w:rFonts w:ascii="Times New Roman" w:eastAsia="Calibri" w:hAnsi="Times New Roman" w:cs="Times New Roman"/>
              </w:rPr>
              <w:softHyphen/>
              <w:t>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 xml:space="preserve">Теория литературы. </w:t>
            </w:r>
            <w:proofErr w:type="spellStart"/>
            <w:r w:rsidRPr="00D35D8D">
              <w:rPr>
                <w:rFonts w:ascii="Times New Roman" w:eastAsia="Calibri" w:hAnsi="Times New Roman" w:cs="Times New Roman"/>
              </w:rPr>
              <w:t>Фольклоризм</w:t>
            </w:r>
            <w:proofErr w:type="spellEnd"/>
            <w:r w:rsidRPr="00D35D8D">
              <w:rPr>
                <w:rFonts w:ascii="Times New Roman" w:eastAsia="Calibri" w:hAnsi="Times New Roman" w:cs="Times New Roman"/>
              </w:rPr>
              <w:t xml:space="preserve"> литературы (развитие представлений).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35D8D">
              <w:rPr>
                <w:rFonts w:ascii="Times New Roman" w:eastAsia="Calibri" w:hAnsi="Times New Roman" w:cs="Times New Roman"/>
                <w:b/>
              </w:rPr>
              <w:t>Николай Васильевич Гоголь.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lastRenderedPageBreak/>
              <w:t>Краткий рассказ о писателе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«Тарас Бульба». </w:t>
            </w:r>
            <w:r w:rsidRPr="00D35D8D">
              <w:rPr>
                <w:rFonts w:ascii="Times New Roman" w:eastAsia="Calibri" w:hAnsi="Times New Roman" w:cs="Times New Roman"/>
              </w:rPr>
      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 Противопоставление Остапа </w:t>
            </w:r>
            <w:proofErr w:type="spellStart"/>
            <w:r w:rsidRPr="00D35D8D">
              <w:rPr>
                <w:rFonts w:ascii="Times New Roman" w:eastAsia="Calibri" w:hAnsi="Times New Roman" w:cs="Times New Roman"/>
              </w:rPr>
              <w:t>Андрию</w:t>
            </w:r>
            <w:proofErr w:type="spellEnd"/>
            <w:r w:rsidRPr="00D35D8D">
              <w:rPr>
                <w:rFonts w:ascii="Times New Roman" w:eastAsia="Calibri" w:hAnsi="Times New Roman" w:cs="Times New Roman"/>
              </w:rPr>
              <w:t>, смысл этого противопоставления. Патриотический пафос повести.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>Особенности изображения людей и природы в повести.</w:t>
            </w:r>
          </w:p>
          <w:p w:rsidR="00A5122C" w:rsidRPr="00D35D8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>Теория литературы. Историческая и фольклорная основа произведения. Роды литературы: эпос (развитие понятия).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5D8D">
              <w:rPr>
                <w:rFonts w:ascii="Times New Roman" w:eastAsia="Calibri" w:hAnsi="Times New Roman" w:cs="Times New Roman"/>
              </w:rPr>
              <w:t>Литературный герой (развитие понятия).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A6ADC">
              <w:rPr>
                <w:rFonts w:ascii="Times New Roman" w:eastAsia="Calibri" w:hAnsi="Times New Roman" w:cs="Times New Roman"/>
                <w:b/>
              </w:rPr>
              <w:t>Иван Сергеевич Тургенев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A5122C" w:rsidRPr="00DA6AD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6ADC">
              <w:rPr>
                <w:rFonts w:ascii="Times New Roman" w:eastAsia="Calibri" w:hAnsi="Times New Roman" w:cs="Times New Roman"/>
              </w:rPr>
              <w:t xml:space="preserve">Краткий рассказ о писателе. </w:t>
            </w:r>
          </w:p>
          <w:p w:rsidR="00A5122C" w:rsidRPr="00DA6AD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6ADC">
              <w:rPr>
                <w:rFonts w:ascii="Times New Roman" w:eastAsia="Calibri" w:hAnsi="Times New Roman" w:cs="Times New Roman"/>
                <w:i/>
                <w:iCs/>
              </w:rPr>
              <w:t xml:space="preserve">«Бирюк». </w:t>
            </w:r>
            <w:r w:rsidRPr="00DA6ADC">
              <w:rPr>
                <w:rFonts w:ascii="Times New Roman" w:eastAsia="Calibri" w:hAnsi="Times New Roman" w:cs="Times New Roman"/>
              </w:rPr>
              <w:t xml:space="preserve">Изображение быта крестьян, авторское отношение к </w:t>
            </w:r>
            <w:proofErr w:type="gramStart"/>
            <w:r w:rsidRPr="00DA6ADC">
              <w:rPr>
                <w:rFonts w:ascii="Times New Roman" w:eastAsia="Calibri" w:hAnsi="Times New Roman" w:cs="Times New Roman"/>
              </w:rPr>
              <w:t>бесправным</w:t>
            </w:r>
            <w:proofErr w:type="gramEnd"/>
            <w:r w:rsidRPr="00DA6ADC">
              <w:rPr>
                <w:rFonts w:ascii="Times New Roman" w:eastAsia="Calibri" w:hAnsi="Times New Roman" w:cs="Times New Roman"/>
              </w:rPr>
              <w:t xml:space="preserve"> и обездоленным. Мастерство в изображении пейзажа. Художественные особенности рассказа. Стихотворения в прозе</w:t>
            </w:r>
            <w:r w:rsidRPr="00DA6AD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DA6ADC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«Русский язык». </w:t>
            </w:r>
            <w:r w:rsidRPr="00DA6ADC">
              <w:rPr>
                <w:rFonts w:ascii="Times New Roman" w:eastAsia="Calibri" w:hAnsi="Times New Roman" w:cs="Times New Roman"/>
              </w:rPr>
              <w:t xml:space="preserve">Тургенев о богатстве и красоте русского языка. Родной язык как духовная опора человека. </w:t>
            </w:r>
            <w:r w:rsidRPr="00DA6ADC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«Близнецы», «Два богача». </w:t>
            </w:r>
            <w:r w:rsidRPr="00DA6ADC">
              <w:rPr>
                <w:rFonts w:ascii="Times New Roman" w:eastAsia="Calibri" w:hAnsi="Times New Roman" w:cs="Times New Roman"/>
                <w:bCs/>
                <w:iCs/>
              </w:rPr>
              <w:t>Нравс</w:t>
            </w:r>
            <w:r w:rsidRPr="00DA6ADC">
              <w:rPr>
                <w:rFonts w:ascii="Times New Roman" w:eastAsia="Calibri" w:hAnsi="Times New Roman" w:cs="Times New Roman"/>
              </w:rPr>
              <w:t>твенность и человеческие взаимоотношения.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6ADC">
              <w:rPr>
                <w:rFonts w:ascii="Times New Roman" w:eastAsia="Calibri" w:hAnsi="Times New Roman" w:cs="Times New Roman"/>
              </w:rPr>
              <w:t>Теория литературы. Стихотворения в прозе.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E183E">
              <w:rPr>
                <w:rFonts w:ascii="Times New Roman" w:eastAsia="Calibri" w:hAnsi="Times New Roman" w:cs="Times New Roman"/>
                <w:b/>
              </w:rPr>
              <w:t>Николай Алексеевич Некрасов</w:t>
            </w:r>
            <w:r>
              <w:rPr>
                <w:rFonts w:ascii="Times New Roman" w:eastAsia="Calibri" w:hAnsi="Times New Roman" w:cs="Times New Roman"/>
                <w:b/>
              </w:rPr>
              <w:t xml:space="preserve">. </w:t>
            </w:r>
          </w:p>
          <w:p w:rsidR="00A5122C" w:rsidRPr="000E183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183E">
              <w:rPr>
                <w:rFonts w:ascii="Times New Roman" w:eastAsia="Calibri" w:hAnsi="Times New Roman" w:cs="Times New Roman"/>
              </w:rPr>
              <w:t>Краткий рассказ о писателе.</w:t>
            </w:r>
          </w:p>
          <w:p w:rsidR="00A5122C" w:rsidRPr="000E183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183E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«Русские женщины» </w:t>
            </w:r>
            <w:r w:rsidRPr="000E183E">
              <w:rPr>
                <w:rFonts w:ascii="Times New Roman" w:eastAsia="Calibri" w:hAnsi="Times New Roman" w:cs="Times New Roman"/>
                <w:i/>
                <w:iCs/>
              </w:rPr>
              <w:t xml:space="preserve">(«Княгиня Трубецкая»). </w:t>
            </w:r>
            <w:r w:rsidRPr="000E183E">
              <w:rPr>
                <w:rFonts w:ascii="Times New Roman" w:eastAsia="Calibri" w:hAnsi="Times New Roman" w:cs="Times New Roman"/>
              </w:rPr>
              <w:t>Историческая основа поэмы. Величие духа русских женщин, отправившихся вслед за осужденными мужьями в Си</w:t>
            </w:r>
            <w:r w:rsidRPr="000E183E">
              <w:rPr>
                <w:rFonts w:ascii="Times New Roman" w:eastAsia="Calibri" w:hAnsi="Times New Roman" w:cs="Times New Roman"/>
              </w:rPr>
              <w:softHyphen/>
              <w:t>бирь. Художественные особенности исторических поэм Некрасова.</w:t>
            </w:r>
          </w:p>
          <w:p w:rsidR="00A5122C" w:rsidRPr="000E183E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183E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«Размышления у парадного подъезда». </w:t>
            </w:r>
            <w:r w:rsidRPr="000E183E">
              <w:rPr>
                <w:rFonts w:ascii="Times New Roman" w:eastAsia="Calibri" w:hAnsi="Times New Roman" w:cs="Times New Roman"/>
              </w:rPr>
              <w:t xml:space="preserve">Боль поэта за судьбу народа. Своеобразие некрасовской музы. </w:t>
            </w:r>
            <w:proofErr w:type="gramStart"/>
            <w:r w:rsidRPr="000E183E">
              <w:rPr>
                <w:rFonts w:ascii="Times New Roman" w:eastAsia="Calibri" w:hAnsi="Times New Roman" w:cs="Times New Roman"/>
              </w:rPr>
              <w:t>(Для чтения и обсуждения.</w:t>
            </w:r>
            <w:proofErr w:type="gramEnd"/>
            <w:r w:rsidRPr="000E183E">
              <w:rPr>
                <w:rFonts w:ascii="Times New Roman" w:eastAsia="Calibri" w:hAnsi="Times New Roman" w:cs="Times New Roman"/>
              </w:rPr>
              <w:tab/>
            </w:r>
            <w:r w:rsidRPr="000E183E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  <w:p w:rsidR="00A5122C" w:rsidRPr="00E7326B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183E">
              <w:rPr>
                <w:rFonts w:ascii="Times New Roman" w:eastAsia="Calibri" w:hAnsi="Times New Roman" w:cs="Times New Roman"/>
              </w:rPr>
              <w:t xml:space="preserve">Теория литературы. Поэма (развитие понятия). Трехсложные размеры стиха (развитие понятия).   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E7326B">
              <w:rPr>
                <w:rFonts w:ascii="Times New Roman" w:eastAsia="Calibri" w:hAnsi="Times New Roman" w:cs="Times New Roman"/>
                <w:b/>
                <w:bCs/>
              </w:rPr>
              <w:t xml:space="preserve">Михаил </w:t>
            </w:r>
            <w:proofErr w:type="spellStart"/>
            <w:r w:rsidRPr="00E7326B">
              <w:rPr>
                <w:rFonts w:ascii="Times New Roman" w:eastAsia="Calibri" w:hAnsi="Times New Roman" w:cs="Times New Roman"/>
                <w:b/>
                <w:bCs/>
              </w:rPr>
              <w:t>Евграфович</w:t>
            </w:r>
            <w:proofErr w:type="spellEnd"/>
            <w:r w:rsidRPr="00E7326B">
              <w:rPr>
                <w:rFonts w:ascii="Times New Roman" w:eastAsia="Calibri" w:hAnsi="Times New Roman" w:cs="Times New Roman"/>
                <w:b/>
                <w:bCs/>
              </w:rPr>
              <w:t xml:space="preserve"> Салтыков-Щедрин.</w:t>
            </w:r>
          </w:p>
          <w:p w:rsidR="00A5122C" w:rsidRPr="00E7326B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26B">
              <w:rPr>
                <w:rFonts w:ascii="Times New Roman" w:eastAsia="Calibri" w:hAnsi="Times New Roman" w:cs="Times New Roman"/>
              </w:rPr>
              <w:t>Краткий рассказ о писателе.</w:t>
            </w:r>
          </w:p>
          <w:p w:rsidR="00A5122C" w:rsidRPr="00E7326B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26B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«Повесть о том, как один мужик двух генерала прокормил». </w:t>
            </w:r>
            <w:r w:rsidRPr="00E7326B">
              <w:rPr>
                <w:rFonts w:ascii="Times New Roman" w:eastAsia="Calibri" w:hAnsi="Times New Roman" w:cs="Times New Roman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«Повести...». Сказки «Премудрый пескарь», «Медведь воевода». Сатира и юмор в сказках</w:t>
            </w:r>
          </w:p>
          <w:p w:rsidR="00A5122C" w:rsidRPr="00E7326B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26B">
              <w:rPr>
                <w:rFonts w:ascii="Times New Roman" w:eastAsia="Calibri" w:hAnsi="Times New Roman" w:cs="Times New Roman"/>
                <w:bCs/>
                <w:i/>
                <w:iCs/>
              </w:rPr>
              <w:lastRenderedPageBreak/>
              <w:t xml:space="preserve">«Дикий помещик». </w:t>
            </w:r>
            <w:r w:rsidRPr="00E7326B">
              <w:rPr>
                <w:rFonts w:ascii="Times New Roman" w:eastAsia="Calibri" w:hAnsi="Times New Roman" w:cs="Times New Roman"/>
              </w:rPr>
              <w:t>Для самостоятельного чтения.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326B">
              <w:rPr>
                <w:rFonts w:ascii="Times New Roman" w:eastAsia="Calibri" w:hAnsi="Times New Roman" w:cs="Times New Roman"/>
              </w:rPr>
              <w:t>Теория литературы. Гротеск (начальные представления).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E7326B">
              <w:rPr>
                <w:rFonts w:ascii="Times New Roman" w:eastAsia="Calibri" w:hAnsi="Times New Roman" w:cs="Times New Roman"/>
                <w:b/>
                <w:bCs/>
              </w:rPr>
              <w:t>Лев Николаевич Толстой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E7326B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7326B">
              <w:rPr>
                <w:rFonts w:ascii="Times New Roman" w:eastAsia="Calibri" w:hAnsi="Times New Roman" w:cs="Times New Roman"/>
                <w:bCs/>
              </w:rPr>
              <w:t>Краткий рассказ о писателе.</w:t>
            </w:r>
          </w:p>
          <w:p w:rsidR="00A5122C" w:rsidRPr="00E7326B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7326B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«Детство».   </w:t>
            </w:r>
            <w:r w:rsidRPr="00E7326B">
              <w:rPr>
                <w:rFonts w:ascii="Times New Roman" w:eastAsia="Calibri" w:hAnsi="Times New Roman" w:cs="Times New Roman"/>
                <w:bCs/>
              </w:rPr>
              <w:t xml:space="preserve">Главы из повести: «Классы», «Наталь </w:t>
            </w:r>
            <w:proofErr w:type="spellStart"/>
            <w:r w:rsidRPr="00E7326B">
              <w:rPr>
                <w:rFonts w:ascii="Times New Roman" w:eastAsia="Calibri" w:hAnsi="Times New Roman" w:cs="Times New Roman"/>
                <w:bCs/>
              </w:rPr>
              <w:t>Савишна</w:t>
            </w:r>
            <w:proofErr w:type="spellEnd"/>
            <w:r w:rsidRPr="00E7326B">
              <w:rPr>
                <w:rFonts w:ascii="Times New Roman" w:eastAsia="Calibri" w:hAnsi="Times New Roman" w:cs="Times New Roman"/>
                <w:bCs/>
              </w:rPr>
              <w:t>», «</w:t>
            </w:r>
            <w:proofErr w:type="spellStart"/>
            <w:r w:rsidRPr="00E7326B">
              <w:rPr>
                <w:rFonts w:ascii="Times New Roman" w:eastAsia="Calibri" w:hAnsi="Times New Roman" w:cs="Times New Roman"/>
                <w:bCs/>
              </w:rPr>
              <w:t>Ма</w:t>
            </w:r>
            <w:proofErr w:type="spellEnd"/>
            <w:proofErr w:type="gramStart"/>
            <w:r w:rsidRPr="00E7326B">
              <w:rPr>
                <w:rFonts w:ascii="Times New Roman" w:eastAsia="Calibri" w:hAnsi="Times New Roman" w:cs="Times New Roman"/>
                <w:bCs/>
                <w:lang w:val="en-US"/>
              </w:rPr>
              <w:t>m</w:t>
            </w:r>
            <w:proofErr w:type="gramEnd"/>
            <w:r w:rsidRPr="00E7326B">
              <w:rPr>
                <w:rFonts w:ascii="Times New Roman" w:eastAsia="Calibri" w:hAnsi="Times New Roman" w:cs="Times New Roman"/>
                <w:bCs/>
              </w:rPr>
              <w:t>а</w:t>
            </w:r>
            <w:r w:rsidRPr="00E7326B">
              <w:rPr>
                <w:rFonts w:ascii="Times New Roman" w:eastAsia="Calibri" w:hAnsi="Times New Roman" w:cs="Times New Roman"/>
                <w:bCs/>
                <w:lang w:val="en-US"/>
              </w:rPr>
              <w:t>n</w:t>
            </w:r>
            <w:r w:rsidRPr="00E7326B">
              <w:rPr>
                <w:rFonts w:ascii="Times New Roman" w:eastAsia="Calibri" w:hAnsi="Times New Roman" w:cs="Times New Roman"/>
                <w:bCs/>
              </w:rPr>
              <w:t>» и др.  Взаимоотношения детей и взрослых. Проявления чувств героя, беспощадность к себе, анализ собственных поступков.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7326B">
              <w:rPr>
                <w:rFonts w:ascii="Times New Roman" w:eastAsia="Calibri" w:hAnsi="Times New Roman" w:cs="Times New Roman"/>
                <w:bCs/>
              </w:rPr>
              <w:t>Теория литературы. Автобиографическое художественное произведение (развитие понятия). Герой - повествователь (развитие понятия).</w:t>
            </w:r>
          </w:p>
          <w:p w:rsidR="00A5122C" w:rsidRPr="00E971D6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971D6">
              <w:rPr>
                <w:rFonts w:ascii="Times New Roman" w:eastAsia="Calibri" w:hAnsi="Times New Roman" w:cs="Times New Roman"/>
                <w:b/>
                <w:bCs/>
              </w:rPr>
              <w:t>Антон Павлович Чехов.</w:t>
            </w:r>
          </w:p>
          <w:p w:rsidR="00A5122C" w:rsidRPr="00E971D6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71D6">
              <w:rPr>
                <w:rFonts w:ascii="Times New Roman" w:eastAsia="Calibri" w:hAnsi="Times New Roman" w:cs="Times New Roman"/>
              </w:rPr>
              <w:t>Краткий рассказ о писателе.</w:t>
            </w:r>
          </w:p>
          <w:p w:rsidR="00A5122C" w:rsidRPr="00E971D6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71D6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«Хамелеон». </w:t>
            </w:r>
            <w:r w:rsidRPr="00E971D6">
              <w:rPr>
                <w:rFonts w:ascii="Times New Roman" w:eastAsia="Calibri" w:hAnsi="Times New Roman" w:cs="Times New Roman"/>
              </w:rPr>
              <w:t xml:space="preserve">Живая картина нравов. Осмеяние трусости и угодничества. Смысл названия рассказа. «Говорящие фамилии» как средство юмористической характеристики. </w:t>
            </w:r>
          </w:p>
          <w:p w:rsidR="00A5122C" w:rsidRPr="00E971D6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71D6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«Злоумышленник», «Размазня», «Тоска». </w:t>
            </w:r>
            <w:r w:rsidRPr="00E971D6">
              <w:rPr>
                <w:rFonts w:ascii="Times New Roman" w:eastAsia="Calibri" w:hAnsi="Times New Roman" w:cs="Times New Roman"/>
              </w:rPr>
              <w:t>Многогранность ко</w:t>
            </w:r>
            <w:r w:rsidRPr="00E971D6">
              <w:rPr>
                <w:rFonts w:ascii="Times New Roman" w:eastAsia="Calibri" w:hAnsi="Times New Roman" w:cs="Times New Roman"/>
              </w:rPr>
              <w:softHyphen/>
              <w:t>мического в рассказах А. П. Чехова. (Для чтения и обсуждения).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71D6">
              <w:rPr>
                <w:rFonts w:ascii="Times New Roman" w:eastAsia="Calibri" w:hAnsi="Times New Roman" w:cs="Times New Roman"/>
                <w:bCs/>
                <w:iCs/>
              </w:rPr>
              <w:t xml:space="preserve">Теория </w:t>
            </w:r>
            <w:r w:rsidRPr="00E971D6">
              <w:rPr>
                <w:rFonts w:ascii="Times New Roman" w:eastAsia="Calibri" w:hAnsi="Times New Roman" w:cs="Times New Roman"/>
              </w:rPr>
              <w:t>литературы. Сатира и юмор как формы комического (развитие представлений).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716F4">
              <w:rPr>
                <w:rFonts w:ascii="Times New Roman" w:eastAsia="Calibri" w:hAnsi="Times New Roman" w:cs="Times New Roman"/>
                <w:b/>
                <w:bCs/>
              </w:rPr>
              <w:t xml:space="preserve">Стихотворения </w:t>
            </w:r>
            <w:r w:rsidRPr="001716F4">
              <w:rPr>
                <w:rFonts w:ascii="Times New Roman" w:eastAsia="Calibri" w:hAnsi="Times New Roman" w:cs="Times New Roman"/>
                <w:b/>
              </w:rPr>
              <w:t xml:space="preserve">  русских поэтов </w:t>
            </w:r>
            <w:r w:rsidRPr="001716F4">
              <w:rPr>
                <w:rFonts w:ascii="Times New Roman" w:eastAsia="Calibri" w:hAnsi="Times New Roman" w:cs="Times New Roman"/>
                <w:b/>
                <w:lang w:val="en-US"/>
              </w:rPr>
              <w:t>XIX</w:t>
            </w:r>
            <w:r w:rsidRPr="001716F4">
              <w:rPr>
                <w:rFonts w:ascii="Times New Roman" w:eastAsia="Calibri" w:hAnsi="Times New Roman" w:cs="Times New Roman"/>
                <w:b/>
              </w:rPr>
              <w:t xml:space="preserve"> века о родной природе.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716F4">
              <w:rPr>
                <w:rFonts w:ascii="Times New Roman" w:eastAsia="Calibri" w:hAnsi="Times New Roman" w:cs="Times New Roman"/>
                <w:b/>
                <w:bCs/>
              </w:rPr>
              <w:t xml:space="preserve">В. Жуковский. </w:t>
            </w:r>
            <w:r w:rsidRPr="001716F4">
              <w:rPr>
                <w:rFonts w:ascii="Times New Roman" w:eastAsia="Calibri" w:hAnsi="Times New Roman" w:cs="Times New Roman"/>
                <w:i/>
                <w:iCs/>
              </w:rPr>
              <w:t xml:space="preserve">«Приход весны»; </w:t>
            </w:r>
            <w:r w:rsidRPr="001716F4">
              <w:rPr>
                <w:rFonts w:ascii="Times New Roman" w:eastAsia="Calibri" w:hAnsi="Times New Roman" w:cs="Times New Roman"/>
                <w:b/>
                <w:bCs/>
              </w:rPr>
              <w:t xml:space="preserve">И. Бунин. </w:t>
            </w:r>
            <w:r w:rsidRPr="001716F4">
              <w:rPr>
                <w:rFonts w:ascii="Times New Roman" w:eastAsia="Calibri" w:hAnsi="Times New Roman" w:cs="Times New Roman"/>
                <w:i/>
                <w:iCs/>
              </w:rPr>
              <w:t xml:space="preserve">«Родина»; </w:t>
            </w:r>
            <w:r w:rsidRPr="001716F4">
              <w:rPr>
                <w:rFonts w:ascii="Times New Roman" w:eastAsia="Calibri" w:hAnsi="Times New Roman" w:cs="Times New Roman"/>
                <w:b/>
                <w:i/>
                <w:iCs/>
              </w:rPr>
              <w:t>А.К. Т</w:t>
            </w:r>
            <w:r w:rsidRPr="001716F4">
              <w:rPr>
                <w:rFonts w:ascii="Times New Roman" w:eastAsia="Calibri" w:hAnsi="Times New Roman" w:cs="Times New Roman"/>
                <w:b/>
                <w:bCs/>
              </w:rPr>
              <w:t xml:space="preserve">олстой. </w:t>
            </w:r>
            <w:r w:rsidRPr="001716F4">
              <w:rPr>
                <w:rFonts w:ascii="Times New Roman" w:eastAsia="Calibri" w:hAnsi="Times New Roman" w:cs="Times New Roman"/>
                <w:i/>
                <w:iCs/>
              </w:rPr>
              <w:t>«Край ты мой, родимый край...», «Благовест». П</w:t>
            </w:r>
            <w:r w:rsidRPr="001716F4">
              <w:rPr>
                <w:rFonts w:ascii="Times New Roman" w:eastAsia="Calibri" w:hAnsi="Times New Roman" w:cs="Times New Roman"/>
              </w:rPr>
              <w:t>оэтическое изображение родной природы и выражение авторского настроения, миросозерцания.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D496C">
              <w:rPr>
                <w:rFonts w:ascii="Times New Roman" w:eastAsia="Calibri" w:hAnsi="Times New Roman" w:cs="Times New Roman"/>
                <w:b/>
                <w:bCs/>
              </w:rPr>
              <w:t>Владимир Владимирович   Маяковский.</w:t>
            </w:r>
          </w:p>
          <w:p w:rsidR="00A5122C" w:rsidRPr="003D496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496C">
              <w:rPr>
                <w:rFonts w:ascii="Times New Roman" w:eastAsia="Calibri" w:hAnsi="Times New Roman" w:cs="Times New Roman"/>
              </w:rPr>
              <w:t>Краткий рассказ о писателе.</w:t>
            </w:r>
          </w:p>
          <w:p w:rsidR="00A5122C" w:rsidRPr="003D496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496C">
              <w:rPr>
                <w:rFonts w:ascii="Times New Roman" w:eastAsia="Calibri" w:hAnsi="Times New Roman" w:cs="Times New Roman"/>
                <w:i/>
              </w:rPr>
              <w:t xml:space="preserve">«Необычайное </w:t>
            </w:r>
            <w:r w:rsidRPr="003D496C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приключение, бывшее с Владимиром Маяковским летом на даче». </w:t>
            </w:r>
            <w:r w:rsidRPr="003D496C">
              <w:rPr>
                <w:rFonts w:ascii="Times New Roman" w:eastAsia="Calibri" w:hAnsi="Times New Roman" w:cs="Times New Roman"/>
              </w:rPr>
              <w:t>Мысли автора о роли поэзии в жизни человека и общества. Своеобразие стихотворного ритма, словотворчество Маяковского.</w:t>
            </w:r>
          </w:p>
          <w:p w:rsidR="00A5122C" w:rsidRPr="003D496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496C">
              <w:rPr>
                <w:rFonts w:ascii="Times New Roman" w:eastAsia="Calibri" w:hAnsi="Times New Roman" w:cs="Times New Roman"/>
                <w:i/>
                <w:iCs/>
              </w:rPr>
              <w:t xml:space="preserve">«Хорошее </w:t>
            </w:r>
            <w:r w:rsidRPr="003D496C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отношение к лошадям». </w:t>
            </w:r>
            <w:r w:rsidRPr="003D496C">
              <w:rPr>
                <w:rFonts w:ascii="Times New Roman" w:eastAsia="Calibri" w:hAnsi="Times New Roman" w:cs="Times New Roman"/>
              </w:rPr>
              <w:t>Два взгляда на мир: безразличие, бессердечие мещанина и гуманизм, доброта, сострадание лирического героя стихотворения.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496C">
              <w:rPr>
                <w:rFonts w:ascii="Times New Roman" w:eastAsia="Calibri" w:hAnsi="Times New Roman" w:cs="Times New Roman"/>
              </w:rPr>
              <w:t>Теория литературы.   Лирический   герой (начальные представления). Обогащение знаний о ритме и рифме. Тоническое стихосложение (начальные представления).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44823">
              <w:rPr>
                <w:rFonts w:ascii="Times New Roman" w:eastAsia="Calibri" w:hAnsi="Times New Roman" w:cs="Times New Roman"/>
                <w:b/>
                <w:bCs/>
              </w:rPr>
              <w:t>Андрей Платонович Платонов.</w:t>
            </w:r>
          </w:p>
          <w:p w:rsidR="00A5122C" w:rsidRPr="00F44823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823">
              <w:rPr>
                <w:rFonts w:ascii="Times New Roman" w:eastAsia="Calibri" w:hAnsi="Times New Roman" w:cs="Times New Roman"/>
              </w:rPr>
              <w:t xml:space="preserve">Краткий рассказ </w:t>
            </w:r>
            <w:proofErr w:type="gramStart"/>
            <w:r w:rsidRPr="00F44823">
              <w:rPr>
                <w:rFonts w:ascii="Times New Roman" w:eastAsia="Calibri" w:hAnsi="Times New Roman" w:cs="Times New Roman"/>
              </w:rPr>
              <w:t>писателе</w:t>
            </w:r>
            <w:proofErr w:type="gramEnd"/>
            <w:r w:rsidRPr="00F44823">
              <w:rPr>
                <w:rFonts w:ascii="Times New Roman" w:eastAsia="Calibri" w:hAnsi="Times New Roman" w:cs="Times New Roman"/>
              </w:rPr>
              <w:t>.</w:t>
            </w:r>
          </w:p>
          <w:p w:rsidR="00A5122C" w:rsidRPr="00F44823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823">
              <w:rPr>
                <w:rFonts w:ascii="Times New Roman" w:eastAsia="Calibri" w:hAnsi="Times New Roman" w:cs="Times New Roman"/>
                <w:bCs/>
                <w:i/>
                <w:iCs/>
              </w:rPr>
              <w:lastRenderedPageBreak/>
              <w:t xml:space="preserve">«Юшка». </w:t>
            </w:r>
            <w:r w:rsidRPr="00F44823">
              <w:rPr>
                <w:rFonts w:ascii="Times New Roman" w:eastAsia="Calibri" w:hAnsi="Times New Roman" w:cs="Times New Roman"/>
              </w:rPr>
      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F44823">
              <w:rPr>
                <w:rFonts w:ascii="Times New Roman" w:eastAsia="Calibri" w:hAnsi="Times New Roman" w:cs="Times New Roman"/>
                <w:i/>
              </w:rPr>
              <w:t>«В прекрасном и яростном мире».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EA452A">
              <w:rPr>
                <w:rFonts w:ascii="Times New Roman" w:eastAsia="Calibri" w:hAnsi="Times New Roman" w:cs="Times New Roman"/>
                <w:b/>
                <w:bCs/>
              </w:rPr>
              <w:t xml:space="preserve">Александр </w:t>
            </w:r>
            <w:proofErr w:type="spellStart"/>
            <w:r w:rsidRPr="00EA452A">
              <w:rPr>
                <w:rFonts w:ascii="Times New Roman" w:eastAsia="Calibri" w:hAnsi="Times New Roman" w:cs="Times New Roman"/>
                <w:b/>
                <w:bCs/>
              </w:rPr>
              <w:t>Трифонович</w:t>
            </w:r>
            <w:proofErr w:type="spellEnd"/>
            <w:r w:rsidRPr="00EA452A">
              <w:rPr>
                <w:rFonts w:ascii="Times New Roman" w:eastAsia="Calibri" w:hAnsi="Times New Roman" w:cs="Times New Roman"/>
                <w:b/>
                <w:bCs/>
              </w:rPr>
              <w:t xml:space="preserve"> Твардовский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EA452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452A">
              <w:rPr>
                <w:rFonts w:ascii="Times New Roman" w:eastAsia="Calibri" w:hAnsi="Times New Roman" w:cs="Times New Roman"/>
              </w:rPr>
              <w:t>Краткий рассказ о поэте.</w:t>
            </w:r>
          </w:p>
          <w:p w:rsidR="00A5122C" w:rsidRPr="00EA452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452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EA452A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«Снега потемнеют синие...», «Июль — макушка лета...», «На дне моей жизни...». </w:t>
            </w:r>
            <w:r w:rsidRPr="00EA452A">
              <w:rPr>
                <w:rFonts w:ascii="Times New Roman" w:eastAsia="Calibri" w:hAnsi="Times New Roman" w:cs="Times New Roman"/>
              </w:rPr>
              <w:t>Размышления поэта о взаимосвязи человека и природы, о неразделимости судьбы человека и народа.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452A">
              <w:rPr>
                <w:rFonts w:ascii="Times New Roman" w:eastAsia="Calibri" w:hAnsi="Times New Roman" w:cs="Times New Roman"/>
              </w:rPr>
              <w:t>Теория литературы. Лирический герой (развитие понятия).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B0A44">
              <w:rPr>
                <w:rFonts w:ascii="Times New Roman" w:eastAsia="Calibri" w:hAnsi="Times New Roman" w:cs="Times New Roman"/>
                <w:b/>
                <w:bCs/>
              </w:rPr>
              <w:t>Писатели улыбаются, или Смех Михаила Зощенко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0B0A44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B0A44">
              <w:rPr>
                <w:rFonts w:ascii="Times New Roman" w:eastAsia="Calibri" w:hAnsi="Times New Roman" w:cs="Times New Roman"/>
                <w:b/>
                <w:bCs/>
              </w:rPr>
              <w:t xml:space="preserve">М. Зощенко. </w:t>
            </w:r>
            <w:r w:rsidRPr="000B0A44">
              <w:rPr>
                <w:rFonts w:ascii="Times New Roman" w:eastAsia="Calibri" w:hAnsi="Times New Roman" w:cs="Times New Roman"/>
              </w:rPr>
              <w:t xml:space="preserve">Слово о писателе. Рассказ </w:t>
            </w:r>
            <w:r w:rsidRPr="000B0A4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«Беда». </w:t>
            </w:r>
            <w:proofErr w:type="gramStart"/>
            <w:r w:rsidRPr="000B0A44">
              <w:rPr>
                <w:rFonts w:ascii="Times New Roman" w:eastAsia="Calibri" w:hAnsi="Times New Roman" w:cs="Times New Roman"/>
              </w:rPr>
              <w:t>Смешное</w:t>
            </w:r>
            <w:proofErr w:type="gramEnd"/>
            <w:r w:rsidRPr="000B0A44">
              <w:rPr>
                <w:rFonts w:ascii="Times New Roman" w:eastAsia="Calibri" w:hAnsi="Times New Roman" w:cs="Times New Roman"/>
              </w:rPr>
              <w:t xml:space="preserve"> и грустное в рассказах писателя.</w:t>
            </w:r>
          </w:p>
        </w:tc>
        <w:tc>
          <w:tcPr>
            <w:tcW w:w="4759" w:type="dxa"/>
            <w:shd w:val="clear" w:color="auto" w:fill="auto"/>
          </w:tcPr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Русский фольклор. 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Предания. </w:t>
            </w:r>
            <w:r w:rsidRPr="00E169AA">
              <w:rPr>
                <w:rFonts w:ascii="Times New Roman" w:eastAsia="Calibri" w:hAnsi="Times New Roman" w:cs="Times New Roman"/>
              </w:rPr>
              <w:t xml:space="preserve">Поэтическая    автобиография     народа. Устный рассказ об исторических </w:t>
            </w:r>
            <w:r w:rsidRPr="00C134E2">
              <w:rPr>
                <w:rFonts w:ascii="Times New Roman" w:eastAsia="Calibri" w:hAnsi="Times New Roman" w:cs="Times New Roman"/>
              </w:rPr>
              <w:t xml:space="preserve">событиях. </w:t>
            </w:r>
            <w:r w:rsidRPr="00C134E2">
              <w:rPr>
                <w:rFonts w:ascii="Times New Roman" w:eastAsia="Calibri" w:hAnsi="Times New Roman" w:cs="Times New Roman"/>
                <w:i/>
                <w:iCs/>
              </w:rPr>
              <w:t xml:space="preserve">«Воцарение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Ивана Грозного», «Сороки-Ведьмы», «Петр и плотник».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C134E2">
              <w:rPr>
                <w:rFonts w:ascii="Times New Roman" w:eastAsia="Calibri" w:hAnsi="Times New Roman" w:cs="Times New Roman"/>
                <w:bCs/>
                <w:iCs/>
              </w:rPr>
              <w:t>Былины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. «</w:t>
            </w:r>
            <w:proofErr w:type="spellStart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Вольга</w:t>
            </w:r>
            <w:proofErr w:type="spellEnd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и Микула </w:t>
            </w:r>
            <w:proofErr w:type="spellStart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Селянинович</w:t>
            </w:r>
            <w:proofErr w:type="spellEnd"/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». </w:t>
            </w:r>
            <w:r w:rsidRPr="00C134E2">
              <w:rPr>
                <w:rFonts w:ascii="Times New Roman" w:eastAsia="Calibri" w:hAnsi="Times New Roman" w:cs="Times New Roman"/>
              </w:rPr>
              <w:t xml:space="preserve">Воплощение в былине нравственных свойств русского </w:t>
            </w:r>
            <w:r w:rsidRPr="00C134E2">
              <w:rPr>
                <w:rFonts w:ascii="Times New Roman" w:eastAsia="Calibri" w:hAnsi="Times New Roman" w:cs="Times New Roman"/>
                <w:bCs/>
              </w:rPr>
              <w:t xml:space="preserve">народа, </w:t>
            </w:r>
            <w:r w:rsidRPr="00C134E2">
              <w:rPr>
                <w:rFonts w:ascii="Times New Roman" w:eastAsia="Calibri" w:hAnsi="Times New Roman" w:cs="Times New Roman"/>
              </w:rPr>
              <w:t xml:space="preserve">прославление мирного труда. </w:t>
            </w:r>
            <w:proofErr w:type="gramStart"/>
            <w:r w:rsidRPr="00C134E2">
              <w:rPr>
                <w:rFonts w:ascii="Times New Roman" w:eastAsia="Calibri" w:hAnsi="Times New Roman" w:cs="Times New Roman"/>
              </w:rPr>
      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      </w:r>
            <w:proofErr w:type="gramEnd"/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</w:rPr>
              <w:t xml:space="preserve">Киевский цикл былин.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«Илья Муромец и Соло</w:t>
            </w:r>
            <w:r w:rsidRPr="00C134E2">
              <w:rPr>
                <w:rFonts w:ascii="Times New Roman" w:eastAsia="Calibri" w:hAnsi="Times New Roman" w:cs="Times New Roman"/>
                <w:i/>
                <w:iCs/>
              </w:rPr>
              <w:t xml:space="preserve">вей-разбойник». </w:t>
            </w:r>
            <w:r w:rsidRPr="00C134E2">
              <w:rPr>
                <w:rFonts w:ascii="Times New Roman" w:eastAsia="Calibri" w:hAnsi="Times New Roman" w:cs="Times New Roman"/>
              </w:rPr>
              <w:t xml:space="preserve">Бескорыстное служение Родине и народу, мужество, справедливость, чувство собственно достоинства — основные черты характера Ильи Муромца. (Изучается одна былина по выбору.) Для </w:t>
            </w:r>
            <w:r w:rsidRPr="00C134E2">
              <w:rPr>
                <w:rFonts w:ascii="Times New Roman" w:eastAsia="Calibri" w:hAnsi="Times New Roman" w:cs="Times New Roman"/>
                <w:bCs/>
              </w:rPr>
              <w:t>внекласс</w:t>
            </w:r>
            <w:r w:rsidRPr="00C134E2">
              <w:rPr>
                <w:rFonts w:ascii="Times New Roman" w:eastAsia="Calibri" w:hAnsi="Times New Roman" w:cs="Times New Roman"/>
              </w:rPr>
              <w:t>ного чтения.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</w:rPr>
              <w:t xml:space="preserve">Новгородский цикл былин.  </w:t>
            </w:r>
            <w:r w:rsidRPr="00C134E2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«Садко».  </w:t>
            </w:r>
            <w:r w:rsidRPr="00C134E2">
              <w:rPr>
                <w:rFonts w:ascii="Times New Roman" w:eastAsia="Calibri" w:hAnsi="Times New Roman" w:cs="Times New Roman"/>
                <w:bCs/>
              </w:rPr>
              <w:t xml:space="preserve">Своеобразие </w:t>
            </w:r>
            <w:r w:rsidRPr="00C134E2">
              <w:rPr>
                <w:rFonts w:ascii="Times New Roman" w:eastAsia="Calibri" w:hAnsi="Times New Roman" w:cs="Times New Roman"/>
              </w:rPr>
              <w:t>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C134E2">
              <w:rPr>
                <w:rFonts w:ascii="Times New Roman" w:eastAsia="Calibri" w:hAnsi="Times New Roman" w:cs="Times New Roman"/>
                <w:bCs/>
                <w:i/>
                <w:iCs/>
              </w:rPr>
              <w:t>«Калевала»</w:t>
            </w:r>
            <w:r w:rsidRPr="00C134E2">
              <w:rPr>
                <w:rFonts w:ascii="Times New Roman" w:eastAsia="Calibri" w:hAnsi="Times New Roman" w:cs="Times New Roman"/>
              </w:rPr>
              <w:t xml:space="preserve"> — карело-финский мифологический эпос. Изображение жизни народа, его национальных традиций, обычаев,  трудовых будней  и  праздников.   </w:t>
            </w:r>
            <w:proofErr w:type="gramStart"/>
            <w:r w:rsidRPr="00C134E2">
              <w:rPr>
                <w:rFonts w:ascii="Times New Roman" w:eastAsia="Calibri" w:hAnsi="Times New Roman" w:cs="Times New Roman"/>
              </w:rPr>
              <w:t xml:space="preserve">Кузнец </w:t>
            </w:r>
            <w:proofErr w:type="spellStart"/>
            <w:r w:rsidRPr="00C134E2">
              <w:rPr>
                <w:rFonts w:ascii="Times New Roman" w:eastAsia="Calibri" w:hAnsi="Times New Roman" w:cs="Times New Roman"/>
              </w:rPr>
              <w:lastRenderedPageBreak/>
              <w:t>Ильмаринен</w:t>
            </w:r>
            <w:proofErr w:type="spellEnd"/>
            <w:r w:rsidRPr="00C134E2">
              <w:rPr>
                <w:rFonts w:ascii="Times New Roman" w:eastAsia="Calibri" w:hAnsi="Times New Roman" w:cs="Times New Roman"/>
              </w:rPr>
              <w:t xml:space="preserve"> и ведьма Лоухи как представители светлого и темного миров карело-финских эпических песен (Для внеклассного чтения).</w:t>
            </w:r>
            <w:proofErr w:type="gramEnd"/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  <w:i/>
              </w:rPr>
              <w:t>«Песнь о Роланде».</w:t>
            </w:r>
            <w:r w:rsidRPr="00C134E2">
              <w:rPr>
                <w:rFonts w:ascii="Times New Roman" w:eastAsia="Calibri" w:hAnsi="Times New Roman" w:cs="Times New Roman"/>
              </w:rPr>
              <w:t xml:space="preserve"> Французский средневековый героический эпос. Историческая основа сюжета песни о Роланде. 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134E2">
              <w:rPr>
                <w:rFonts w:ascii="Times New Roman" w:eastAsia="Calibri" w:hAnsi="Times New Roman" w:cs="Times New Roman"/>
              </w:rPr>
              <w:t>Теория литературы. Предание (развитие представлений). Гипербола (развитие представлений). Былина Руны. Мифологический эпос (начальные представления).</w:t>
            </w:r>
          </w:p>
          <w:p w:rsidR="00A5122C" w:rsidRPr="00C134E2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134E2">
              <w:rPr>
                <w:rFonts w:ascii="Times New Roman" w:eastAsia="Calibri" w:hAnsi="Times New Roman" w:cs="Times New Roman"/>
                <w:b/>
              </w:rPr>
              <w:t>Пословицы и поговорки.</w:t>
            </w:r>
          </w:p>
          <w:p w:rsidR="00A5122C" w:rsidRPr="00D35D8D" w:rsidRDefault="00A5122C" w:rsidP="009C2FD0">
            <w:pPr>
              <w:shd w:val="clear" w:color="auto" w:fill="FFFFFF"/>
              <w:spacing w:after="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D8D">
              <w:rPr>
                <w:rFonts w:ascii="Times New Roman" w:eastAsia="Times New Roman" w:hAnsi="Times New Roman" w:cs="Times New Roman"/>
                <w:lang w:eastAsia="ru-RU"/>
              </w:rPr>
              <w:t>Народная мудрость пословиц и поговорок. Выражение в них духа народного языка.</w:t>
            </w:r>
          </w:p>
          <w:p w:rsidR="00A5122C" w:rsidRPr="00D35D8D" w:rsidRDefault="00A5122C" w:rsidP="009C2FD0">
            <w:pPr>
              <w:shd w:val="clear" w:color="auto" w:fill="FFFFFF"/>
              <w:spacing w:after="0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D8D">
              <w:rPr>
                <w:rFonts w:ascii="Times New Roman" w:eastAsia="Times New Roman" w:hAnsi="Times New Roman" w:cs="Times New Roman"/>
                <w:lang w:eastAsia="ru-RU"/>
              </w:rPr>
      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D8D">
              <w:rPr>
                <w:rFonts w:ascii="Times New Roman" w:eastAsia="Times New Roman" w:hAnsi="Times New Roman" w:cs="Times New Roman"/>
                <w:lang w:eastAsia="ru-RU"/>
              </w:rPr>
              <w:t>Теория литературы. Героический эпос, афористические   жанры   фольклора.   Пословицы, поговорки (развитие представлений).</w:t>
            </w:r>
          </w:p>
          <w:p w:rsidR="00A5122C" w:rsidRPr="009E261C" w:rsidRDefault="00A5122C" w:rsidP="009C2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26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 русской литературы </w:t>
            </w:r>
            <w:r w:rsidRPr="009E261C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XIX</w:t>
            </w:r>
            <w:r w:rsidRPr="009E26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века.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E261C">
              <w:rPr>
                <w:rFonts w:ascii="Times New Roman" w:eastAsia="Calibri" w:hAnsi="Times New Roman" w:cs="Times New Roman"/>
                <w:b/>
              </w:rPr>
              <w:t>Алексей Константинович Толстой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A5122C" w:rsidRPr="009E261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E261C">
              <w:rPr>
                <w:rFonts w:ascii="Times New Roman" w:eastAsia="Calibri" w:hAnsi="Times New Roman" w:cs="Times New Roman"/>
              </w:rPr>
              <w:t>Слово о поэте.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E261C">
              <w:rPr>
                <w:rFonts w:ascii="Times New Roman" w:eastAsia="Calibri" w:hAnsi="Times New Roman" w:cs="Times New Roman"/>
              </w:rPr>
              <w:t xml:space="preserve">Исторические баллады </w:t>
            </w:r>
            <w:r w:rsidRPr="009E261C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«Василий Шибанов» </w:t>
            </w:r>
            <w:r w:rsidRPr="009E261C">
              <w:rPr>
                <w:rFonts w:ascii="Times New Roman" w:eastAsia="Calibri" w:hAnsi="Times New Roman" w:cs="Times New Roman"/>
              </w:rPr>
              <w:t xml:space="preserve">и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«</w:t>
            </w:r>
            <w:r w:rsidRPr="009E261C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Князь Михайло Репнин». </w:t>
            </w:r>
            <w:r w:rsidRPr="009E261C">
              <w:rPr>
                <w:rFonts w:ascii="Times New Roman" w:eastAsia="Calibri" w:hAnsi="Times New Roman" w:cs="Times New Roman"/>
              </w:rPr>
              <w:t>Воспроизведение исторического колорита эпохи. Правда и вымысел. Тема древнерусского «рыцарства», противостоящего самовластию.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D15DB">
              <w:rPr>
                <w:rFonts w:ascii="Times New Roman" w:eastAsia="Calibri" w:hAnsi="Times New Roman" w:cs="Times New Roman"/>
                <w:b/>
              </w:rPr>
              <w:t xml:space="preserve">Из русской литературы </w:t>
            </w:r>
            <w:r w:rsidRPr="009D15DB">
              <w:rPr>
                <w:rFonts w:ascii="Times New Roman" w:eastAsia="Calibri" w:hAnsi="Times New Roman" w:cs="Times New Roman"/>
                <w:b/>
                <w:lang w:val="en-US"/>
              </w:rPr>
              <w:t>XX</w:t>
            </w:r>
            <w:r w:rsidRPr="009D15DB">
              <w:rPr>
                <w:rFonts w:ascii="Times New Roman" w:eastAsia="Calibri" w:hAnsi="Times New Roman" w:cs="Times New Roman"/>
                <w:b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9D15DB">
              <w:rPr>
                <w:rFonts w:ascii="Times New Roman" w:eastAsia="Calibri" w:hAnsi="Times New Roman" w:cs="Times New Roman"/>
                <w:b/>
                <w:bCs/>
              </w:rPr>
              <w:t>Иван Алексеевич Бунин.</w:t>
            </w:r>
          </w:p>
          <w:p w:rsidR="00A5122C" w:rsidRPr="00EA0BC9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A0BC9">
              <w:rPr>
                <w:rFonts w:ascii="Times New Roman" w:eastAsia="Calibri" w:hAnsi="Times New Roman" w:cs="Times New Roman"/>
                <w:bCs/>
              </w:rPr>
              <w:t>Краткий рассказ о писателе.</w:t>
            </w:r>
          </w:p>
          <w:p w:rsidR="00A5122C" w:rsidRPr="00EA0BC9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A0BC9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«Цифры». </w:t>
            </w:r>
            <w:r w:rsidRPr="00EA0BC9">
              <w:rPr>
                <w:rFonts w:ascii="Times New Roman" w:eastAsia="Calibri" w:hAnsi="Times New Roman" w:cs="Times New Roman"/>
                <w:bCs/>
              </w:rPr>
              <w:t>Воспитание детей в семье. Герой рассказа: сложность взаимопонимания детей и взрослых.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A0BC9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«Лапти», «В деревне». </w:t>
            </w:r>
            <w:r w:rsidRPr="00EA0BC9">
              <w:rPr>
                <w:rFonts w:ascii="Times New Roman" w:eastAsia="Calibri" w:hAnsi="Times New Roman" w:cs="Times New Roman"/>
                <w:bCs/>
              </w:rPr>
              <w:t>Душевное богатство простого крестьянина.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033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Максим Горький.</w:t>
            </w:r>
          </w:p>
          <w:p w:rsidR="00A5122C" w:rsidRPr="001E0336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0336">
              <w:rPr>
                <w:rFonts w:ascii="Times New Roman" w:eastAsia="Calibri" w:hAnsi="Times New Roman" w:cs="Times New Roman"/>
              </w:rPr>
              <w:t>Краткий рассказ о писателе.</w:t>
            </w:r>
          </w:p>
          <w:p w:rsidR="00A5122C" w:rsidRPr="001E0336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0336">
              <w:rPr>
                <w:rFonts w:ascii="Times New Roman" w:eastAsia="Calibri" w:hAnsi="Times New Roman" w:cs="Times New Roman"/>
                <w:i/>
                <w:iCs/>
              </w:rPr>
              <w:t xml:space="preserve">«Детство». </w:t>
            </w:r>
            <w:r w:rsidRPr="001E0336">
              <w:rPr>
                <w:rFonts w:ascii="Times New Roman" w:eastAsia="Calibri" w:hAnsi="Times New Roman" w:cs="Times New Roman"/>
              </w:rPr>
              <w:t>Автобиографический характер повести. Изображение «свинцовых мерзостей жизни». Дед Каширин. «</w:t>
            </w:r>
            <w:proofErr w:type="gramStart"/>
            <w:r w:rsidRPr="001E0336">
              <w:rPr>
                <w:rFonts w:ascii="Times New Roman" w:eastAsia="Calibri" w:hAnsi="Times New Roman" w:cs="Times New Roman"/>
              </w:rPr>
              <w:t>Яркое</w:t>
            </w:r>
            <w:proofErr w:type="gramEnd"/>
            <w:r w:rsidRPr="001E0336">
              <w:rPr>
                <w:rFonts w:ascii="Times New Roman" w:eastAsia="Calibri" w:hAnsi="Times New Roman" w:cs="Times New Roman"/>
              </w:rPr>
              <w:t xml:space="preserve">, здоровое, творческое в русской жизни». (Алеша, бабушка, Цыганок, Хорошее Дело). Изображение быта и характеров. Вера в творческие силы народа. </w:t>
            </w:r>
          </w:p>
          <w:p w:rsidR="00A5122C" w:rsidRPr="001E0336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1E0336">
              <w:rPr>
                <w:rFonts w:ascii="Times New Roman" w:eastAsia="Calibri" w:hAnsi="Times New Roman" w:cs="Times New Roman"/>
                <w:i/>
              </w:rPr>
              <w:t xml:space="preserve">«Старуха </w:t>
            </w:r>
            <w:proofErr w:type="spellStart"/>
            <w:r w:rsidRPr="001E0336">
              <w:rPr>
                <w:rFonts w:ascii="Times New Roman" w:eastAsia="Calibri" w:hAnsi="Times New Roman" w:cs="Times New Roman"/>
                <w:bCs/>
                <w:i/>
                <w:iCs/>
              </w:rPr>
              <w:t>Изергиль</w:t>
            </w:r>
            <w:proofErr w:type="spellEnd"/>
            <w:r w:rsidRPr="001E0336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» </w:t>
            </w:r>
            <w:r w:rsidRPr="001E0336">
              <w:rPr>
                <w:rFonts w:ascii="Times New Roman" w:eastAsia="Calibri" w:hAnsi="Times New Roman" w:cs="Times New Roman"/>
                <w:i/>
                <w:iCs/>
              </w:rPr>
              <w:t>(«Легенда о Данко»).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0336">
              <w:rPr>
                <w:rFonts w:ascii="Times New Roman" w:eastAsia="Calibri" w:hAnsi="Times New Roman" w:cs="Times New Roman"/>
                <w:iCs/>
              </w:rPr>
              <w:t xml:space="preserve">Теория </w:t>
            </w:r>
            <w:r w:rsidRPr="001E0336">
              <w:rPr>
                <w:rFonts w:ascii="Times New Roman" w:eastAsia="Calibri" w:hAnsi="Times New Roman" w:cs="Times New Roman"/>
              </w:rPr>
              <w:t>литературы.  Понятие о теме и идее произведения (начальные представления). Портрет как средство характеристики героя.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72488">
              <w:rPr>
                <w:rFonts w:ascii="Times New Roman" w:eastAsia="Calibri" w:hAnsi="Times New Roman" w:cs="Times New Roman"/>
                <w:b/>
                <w:bCs/>
              </w:rPr>
              <w:t>Леонид Николаевич Андреев.</w:t>
            </w:r>
          </w:p>
          <w:p w:rsidR="00A5122C" w:rsidRPr="00372488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2488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4C7510A" wp14:editId="4D7CDBC0">
                      <wp:simplePos x="0" y="0"/>
                      <wp:positionH relativeFrom="margin">
                        <wp:posOffset>8083550</wp:posOffset>
                      </wp:positionH>
                      <wp:positionV relativeFrom="paragraph">
                        <wp:posOffset>6449695</wp:posOffset>
                      </wp:positionV>
                      <wp:extent cx="0" cy="140335"/>
                      <wp:effectExtent l="6350" t="10795" r="12700" b="107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36.5pt,507.85pt" to="636.5pt,5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" o:allowincell="f" strokeweight=".5pt">
                      <w10:wrap anchorx="margin"/>
                    </v:line>
                  </w:pict>
                </mc:Fallback>
              </mc:AlternateContent>
            </w:r>
            <w:r w:rsidRPr="00372488">
              <w:rPr>
                <w:rFonts w:ascii="Times New Roman" w:eastAsia="Calibri" w:hAnsi="Times New Roman" w:cs="Times New Roman"/>
              </w:rPr>
              <w:t xml:space="preserve">Краткий рассказ </w:t>
            </w:r>
            <w:proofErr w:type="gramStart"/>
            <w:r w:rsidRPr="00372488">
              <w:rPr>
                <w:rFonts w:ascii="Times New Roman" w:eastAsia="Calibri" w:hAnsi="Times New Roman" w:cs="Times New Roman"/>
              </w:rPr>
              <w:t>писателе</w:t>
            </w:r>
            <w:proofErr w:type="gramEnd"/>
            <w:r w:rsidRPr="00372488">
              <w:rPr>
                <w:rFonts w:ascii="Times New Roman" w:eastAsia="Calibri" w:hAnsi="Times New Roman" w:cs="Times New Roman"/>
              </w:rPr>
              <w:t>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2488">
              <w:rPr>
                <w:rFonts w:ascii="Times New Roman" w:eastAsia="Calibri" w:hAnsi="Times New Roman" w:cs="Times New Roman"/>
                <w:bCs/>
                <w:i/>
                <w:iCs/>
              </w:rPr>
              <w:t>«</w:t>
            </w:r>
            <w:proofErr w:type="gramStart"/>
            <w:r w:rsidRPr="00372488">
              <w:rPr>
                <w:rFonts w:ascii="Times New Roman" w:eastAsia="Calibri" w:hAnsi="Times New Roman" w:cs="Times New Roman"/>
                <w:bCs/>
                <w:i/>
                <w:iCs/>
              </w:rPr>
              <w:t>Кусака</w:t>
            </w:r>
            <w:proofErr w:type="gramEnd"/>
            <w:r w:rsidRPr="00372488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». </w:t>
            </w:r>
            <w:r w:rsidRPr="00372488">
              <w:rPr>
                <w:rFonts w:ascii="Times New Roman" w:eastAsia="Calibri" w:hAnsi="Times New Roman" w:cs="Times New Roman"/>
              </w:rPr>
              <w:t>Чувство сострадания к братьям нашим меньшим, бессердечие героев. Гуманистический пафос произведения.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44823">
              <w:rPr>
                <w:rFonts w:ascii="Times New Roman" w:eastAsia="Calibri" w:hAnsi="Times New Roman" w:cs="Times New Roman"/>
                <w:b/>
                <w:bCs/>
              </w:rPr>
              <w:t>Борис Леонидович Пастернак.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44823">
              <w:rPr>
                <w:rFonts w:ascii="Times New Roman" w:eastAsia="Calibri" w:hAnsi="Times New Roman" w:cs="Times New Roman"/>
                <w:bCs/>
              </w:rPr>
              <w:t xml:space="preserve">Слово о поэте. </w:t>
            </w:r>
            <w:r w:rsidRPr="00F44823">
              <w:rPr>
                <w:rFonts w:ascii="Times New Roman" w:eastAsia="Calibri" w:hAnsi="Times New Roman" w:cs="Times New Roman"/>
                <w:bCs/>
                <w:i/>
                <w:iCs/>
              </w:rPr>
              <w:t>«Июль», «Никого не будет в доме...».</w:t>
            </w:r>
            <w:r w:rsidRPr="00F44823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</w:t>
            </w:r>
            <w:r w:rsidRPr="00F44823">
              <w:rPr>
                <w:rFonts w:ascii="Times New Roman" w:eastAsia="Calibri" w:hAnsi="Times New Roman" w:cs="Times New Roman"/>
                <w:bCs/>
              </w:rPr>
              <w:t>Картины природы, преображенные поэтическим зрением Пастернака. Сравнения и метафоры в художественном мире поэта.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B5789">
              <w:rPr>
                <w:rFonts w:ascii="Times New Roman" w:eastAsia="Calibri" w:hAnsi="Times New Roman" w:cs="Times New Roman"/>
                <w:b/>
                <w:bCs/>
              </w:rPr>
              <w:t>На дорогах войны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0B5789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B5789">
              <w:rPr>
                <w:rFonts w:ascii="Times New Roman" w:eastAsia="Calibri" w:hAnsi="Times New Roman" w:cs="Times New Roman"/>
                <w:bCs/>
              </w:rPr>
              <w:t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B5789">
              <w:rPr>
                <w:rFonts w:ascii="Times New Roman" w:eastAsia="Calibri" w:hAnsi="Times New Roman" w:cs="Times New Roman"/>
                <w:bCs/>
              </w:rPr>
              <w:t>Теория литературы. Публицистика. Интервью как жанр публицистики (начальные представления).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663B6">
              <w:rPr>
                <w:rFonts w:ascii="Times New Roman" w:eastAsia="Calibri" w:hAnsi="Times New Roman" w:cs="Times New Roman"/>
                <w:b/>
                <w:bCs/>
              </w:rPr>
              <w:t>Федор Александрович Абрамов.</w:t>
            </w:r>
          </w:p>
          <w:p w:rsidR="00A5122C" w:rsidRPr="00A663B6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663B6">
              <w:rPr>
                <w:rFonts w:ascii="Times New Roman" w:eastAsia="Calibri" w:hAnsi="Times New Roman" w:cs="Times New Roman"/>
                <w:bCs/>
              </w:rPr>
              <w:t xml:space="preserve">Краткий рассказ о писателе. </w:t>
            </w:r>
            <w:r w:rsidRPr="00A663B6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«О чем плачут лошади». </w:t>
            </w:r>
            <w:r w:rsidRPr="00A663B6">
              <w:rPr>
                <w:rFonts w:ascii="Times New Roman" w:eastAsia="Calibri" w:hAnsi="Times New Roman" w:cs="Times New Roman"/>
                <w:bCs/>
              </w:rPr>
              <w:t>Эстетические нравственно-экологические проблемы, поднятые в рассказе.</w:t>
            </w:r>
          </w:p>
          <w:p w:rsidR="00A5122C" w:rsidRPr="00A663B6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663B6">
              <w:rPr>
                <w:rFonts w:ascii="Times New Roman" w:eastAsia="Calibri" w:hAnsi="Times New Roman" w:cs="Times New Roman"/>
                <w:bCs/>
              </w:rPr>
              <w:t>Теория литературы. Литературные традиции.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63A67">
              <w:rPr>
                <w:rFonts w:ascii="Times New Roman" w:eastAsia="Calibri" w:hAnsi="Times New Roman" w:cs="Times New Roman"/>
                <w:b/>
                <w:bCs/>
              </w:rPr>
              <w:t>Евгений Иванович Носов.</w:t>
            </w:r>
          </w:p>
          <w:p w:rsidR="00A5122C" w:rsidRPr="00C63A67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63A67">
              <w:rPr>
                <w:rFonts w:ascii="Times New Roman" w:eastAsia="Calibri" w:hAnsi="Times New Roman" w:cs="Times New Roman"/>
                <w:bCs/>
              </w:rPr>
              <w:t>Краткий рассказ о писателе.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63A67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 xml:space="preserve">«Кукла» </w:t>
            </w:r>
            <w:r w:rsidRPr="00C63A67">
              <w:rPr>
                <w:rFonts w:ascii="Times New Roman" w:eastAsia="Calibri" w:hAnsi="Times New Roman" w:cs="Times New Roman"/>
                <w:bCs/>
              </w:rPr>
              <w:t>(«</w:t>
            </w:r>
            <w:proofErr w:type="spellStart"/>
            <w:r w:rsidRPr="00C63A67">
              <w:rPr>
                <w:rFonts w:ascii="Times New Roman" w:eastAsia="Calibri" w:hAnsi="Times New Roman" w:cs="Times New Roman"/>
                <w:bCs/>
              </w:rPr>
              <w:t>Акимыч</w:t>
            </w:r>
            <w:proofErr w:type="spellEnd"/>
            <w:r w:rsidRPr="00C63A67">
              <w:rPr>
                <w:rFonts w:ascii="Times New Roman" w:eastAsia="Calibri" w:hAnsi="Times New Roman" w:cs="Times New Roman"/>
                <w:bCs/>
              </w:rPr>
              <w:t xml:space="preserve">»), </w:t>
            </w:r>
            <w:r w:rsidRPr="00C63A67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«Живое пламя». </w:t>
            </w:r>
            <w:r w:rsidRPr="00C63A67">
              <w:rPr>
                <w:rFonts w:ascii="Times New Roman" w:eastAsia="Calibri" w:hAnsi="Times New Roman" w:cs="Times New Roman"/>
                <w:bCs/>
              </w:rPr>
              <w:t>Сила внутрен</w:t>
            </w:r>
            <w:r w:rsidRPr="00C63A67">
              <w:rPr>
                <w:rFonts w:ascii="Times New Roman" w:eastAsia="Calibri" w:hAnsi="Times New Roman" w:cs="Times New Roman"/>
                <w:bCs/>
              </w:rPr>
              <w:softHyphen/>
              <w:t xml:space="preserve">ней, духовной красоты человека. Протест против равнодушия, </w:t>
            </w:r>
            <w:proofErr w:type="spellStart"/>
            <w:r w:rsidRPr="00C63A67">
              <w:rPr>
                <w:rFonts w:ascii="Times New Roman" w:eastAsia="Calibri" w:hAnsi="Times New Roman" w:cs="Times New Roman"/>
                <w:bCs/>
              </w:rPr>
              <w:t>бездуховности</w:t>
            </w:r>
            <w:proofErr w:type="spellEnd"/>
            <w:r w:rsidRPr="00C63A67">
              <w:rPr>
                <w:rFonts w:ascii="Times New Roman" w:eastAsia="Calibri" w:hAnsi="Times New Roman" w:cs="Times New Roman"/>
                <w:bCs/>
              </w:rPr>
      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B497C">
              <w:rPr>
                <w:rFonts w:ascii="Times New Roman" w:eastAsia="Calibri" w:hAnsi="Times New Roman" w:cs="Times New Roman"/>
                <w:b/>
                <w:bCs/>
              </w:rPr>
              <w:t>Юрий Павлович Казаков.</w:t>
            </w:r>
          </w:p>
          <w:p w:rsidR="00A5122C" w:rsidRPr="008B497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B497C">
              <w:rPr>
                <w:rFonts w:ascii="Times New Roman" w:eastAsia="Calibri" w:hAnsi="Times New Roman" w:cs="Times New Roman"/>
                <w:bCs/>
              </w:rPr>
              <w:t xml:space="preserve">Краткий рассказ о писателе. </w:t>
            </w:r>
          </w:p>
          <w:p w:rsidR="00A5122C" w:rsidRPr="008B497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B497C">
              <w:rPr>
                <w:rFonts w:ascii="Times New Roman" w:eastAsia="Calibri" w:hAnsi="Times New Roman" w:cs="Times New Roman"/>
                <w:bCs/>
                <w:i/>
                <w:iCs/>
              </w:rPr>
              <w:t>«Тихое утро».</w:t>
            </w:r>
            <w:r w:rsidRPr="008B497C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 </w:t>
            </w:r>
            <w:r w:rsidRPr="008B497C">
              <w:rPr>
                <w:rFonts w:ascii="Times New Roman" w:eastAsia="Calibri" w:hAnsi="Times New Roman" w:cs="Times New Roman"/>
                <w:bCs/>
              </w:rPr>
              <w:t>Взаимоотношения детей, взаимопомощь, взаимовыручка. Особенности характера героев – сельского   и   городского   мальчиков, понимание окружающей природы. Подвиг мальчика и радость от собственного доброго поступка.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5270C">
              <w:rPr>
                <w:rFonts w:ascii="Times New Roman" w:eastAsia="Calibri" w:hAnsi="Times New Roman" w:cs="Times New Roman"/>
                <w:b/>
                <w:bCs/>
              </w:rPr>
              <w:t>«Тихая моя Родина»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B5270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B5270C">
              <w:rPr>
                <w:rFonts w:ascii="Times New Roman" w:eastAsia="Calibri" w:hAnsi="Times New Roman" w:cs="Times New Roman"/>
                <w:bCs/>
              </w:rPr>
              <w:t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33420">
              <w:rPr>
                <w:rFonts w:ascii="Times New Roman" w:eastAsia="Calibri" w:hAnsi="Times New Roman" w:cs="Times New Roman"/>
                <w:b/>
                <w:bCs/>
              </w:rPr>
              <w:t>Дмитрий   Сергеевич Лихачев.</w:t>
            </w:r>
          </w:p>
          <w:p w:rsidR="00A5122C" w:rsidRPr="00633420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33420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420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«Земля родная» </w:t>
            </w:r>
            <w:r w:rsidRPr="00633420">
              <w:rPr>
                <w:rFonts w:ascii="Times New Roman" w:eastAsia="Calibri" w:hAnsi="Times New Roman" w:cs="Times New Roman"/>
                <w:bCs/>
                <w:iCs/>
              </w:rPr>
              <w:t>(главы</w:t>
            </w:r>
            <w:r w:rsidRPr="00633420">
              <w:rPr>
                <w:rFonts w:ascii="Times New Roman" w:eastAsia="Calibri" w:hAnsi="Times New Roman" w:cs="Times New Roman"/>
              </w:rPr>
              <w:t xml:space="preserve"> из книги). Духовное напутствие молодежи.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33420">
              <w:rPr>
                <w:rFonts w:ascii="Times New Roman" w:eastAsia="Calibri" w:hAnsi="Times New Roman" w:cs="Times New Roman"/>
                <w:bCs/>
              </w:rPr>
              <w:t>Теория</w:t>
            </w:r>
            <w:r w:rsidRPr="00633420">
              <w:rPr>
                <w:rFonts w:ascii="Times New Roman" w:eastAsia="Calibri" w:hAnsi="Times New Roman" w:cs="Times New Roman"/>
              </w:rPr>
              <w:t xml:space="preserve"> литературы.   Публицистика (развитие представлений). Мемуары как публицистический жанр (начальные представления).</w:t>
            </w:r>
          </w:p>
          <w:p w:rsidR="00A5122C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B0A44">
              <w:rPr>
                <w:rFonts w:ascii="Times New Roman" w:eastAsia="Calibri" w:hAnsi="Times New Roman" w:cs="Times New Roman"/>
                <w:b/>
                <w:bCs/>
              </w:rPr>
              <w:t xml:space="preserve">Песни на слова русских поэтов </w:t>
            </w:r>
            <w:r w:rsidRPr="000B0A44">
              <w:rPr>
                <w:rFonts w:ascii="Times New Roman" w:eastAsia="Calibri" w:hAnsi="Times New Roman" w:cs="Times New Roman"/>
                <w:b/>
                <w:bCs/>
                <w:lang w:val="en-US"/>
              </w:rPr>
              <w:t>XX</w:t>
            </w:r>
            <w:r w:rsidRPr="000B0A44">
              <w:rPr>
                <w:rFonts w:ascii="Times New Roman" w:eastAsia="Calibri" w:hAnsi="Times New Roman" w:cs="Times New Roman"/>
                <w:b/>
                <w:bCs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0B0A44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B0A44">
              <w:rPr>
                <w:rFonts w:ascii="Times New Roman" w:eastAsia="Calibri" w:hAnsi="Times New Roman" w:cs="Times New Roman"/>
                <w:bCs/>
              </w:rPr>
              <w:t xml:space="preserve">А. Вертинский. </w:t>
            </w:r>
            <w:r w:rsidRPr="000B0A4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«Доченьки»; </w:t>
            </w:r>
            <w:r w:rsidRPr="000B0A44">
              <w:rPr>
                <w:rFonts w:ascii="Times New Roman" w:eastAsia="Calibri" w:hAnsi="Times New Roman" w:cs="Times New Roman"/>
                <w:bCs/>
              </w:rPr>
              <w:t xml:space="preserve">И. Гофф. </w:t>
            </w:r>
            <w:r w:rsidRPr="000B0A4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«Русское поле»; </w:t>
            </w:r>
            <w:r w:rsidRPr="000B0A44">
              <w:rPr>
                <w:rFonts w:ascii="Times New Roman" w:eastAsia="Calibri" w:hAnsi="Times New Roman" w:cs="Times New Roman"/>
                <w:bCs/>
              </w:rPr>
              <w:t xml:space="preserve">Б. Окуджава. </w:t>
            </w:r>
            <w:r w:rsidRPr="000B0A4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«По смоленской дороге...». </w:t>
            </w:r>
            <w:r w:rsidRPr="000B0A44">
              <w:rPr>
                <w:rFonts w:ascii="Times New Roman" w:eastAsia="Calibri" w:hAnsi="Times New Roman" w:cs="Times New Roman"/>
                <w:bCs/>
              </w:rPr>
              <w:t>Ли</w:t>
            </w:r>
            <w:r w:rsidRPr="000B0A44">
              <w:rPr>
                <w:rFonts w:ascii="Times New Roman" w:eastAsia="Calibri" w:hAnsi="Times New Roman" w:cs="Times New Roman"/>
              </w:rPr>
              <w:t>рические размышления о жизни, быстро текущем времени. Светлая грусть переживаний.</w:t>
            </w:r>
          </w:p>
          <w:p w:rsidR="00A5122C" w:rsidRPr="00633420" w:rsidRDefault="00A5122C" w:rsidP="009C2F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5122C" w:rsidRPr="00E169AA" w:rsidTr="009C2FD0">
        <w:tc>
          <w:tcPr>
            <w:tcW w:w="15026" w:type="dxa"/>
            <w:gridSpan w:val="3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87D85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Из литературы народов России. (1 ч.)</w:t>
            </w:r>
          </w:p>
        </w:tc>
      </w:tr>
      <w:tr w:rsidR="00A5122C" w:rsidRPr="00E169AA" w:rsidTr="009C2FD0">
        <w:tc>
          <w:tcPr>
            <w:tcW w:w="4395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5872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4759" w:type="dxa"/>
            <w:shd w:val="clear" w:color="auto" w:fill="auto"/>
          </w:tcPr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87D8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Расул Гамзатов.</w:t>
            </w:r>
          </w:p>
          <w:p w:rsidR="00A5122C" w:rsidRPr="00A87D85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87D85">
              <w:rPr>
                <w:rFonts w:ascii="Times New Roman" w:eastAsia="Calibri" w:hAnsi="Times New Roman" w:cs="Times New Roman"/>
                <w:bCs/>
                <w:color w:val="000000"/>
              </w:rPr>
              <w:t>Краткий рассказ о дагестанском поэте.</w:t>
            </w:r>
          </w:p>
          <w:p w:rsidR="00A5122C" w:rsidRPr="00A87D85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87D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</w:rPr>
              <w:t>«</w:t>
            </w:r>
            <w:r w:rsidRPr="00A87D85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 xml:space="preserve">Опять за спиною родная земля...», «Я вновь пришел сюда и сам не верю...» </w:t>
            </w:r>
            <w:r w:rsidRPr="00A87D85">
              <w:rPr>
                <w:rFonts w:ascii="Times New Roman" w:eastAsia="Calibri" w:hAnsi="Times New Roman" w:cs="Times New Roman"/>
                <w:bCs/>
                <w:color w:val="000000"/>
              </w:rPr>
              <w:t xml:space="preserve">(из цикла «Восьмистишия»), </w:t>
            </w:r>
            <w:r w:rsidRPr="00A87D85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 xml:space="preserve">«О моей Родине», «Земля как будто стала шире...». </w:t>
            </w:r>
          </w:p>
          <w:p w:rsidR="00A5122C" w:rsidRPr="00A87D85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87D85">
              <w:rPr>
                <w:rFonts w:ascii="Times New Roman" w:eastAsia="Calibri" w:hAnsi="Times New Roman" w:cs="Times New Roman"/>
                <w:bCs/>
                <w:color w:val="000000"/>
              </w:rPr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      </w:r>
          </w:p>
          <w:p w:rsidR="00A5122C" w:rsidRPr="00A87D85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5122C" w:rsidRPr="00E169AA" w:rsidTr="009C2FD0">
        <w:tc>
          <w:tcPr>
            <w:tcW w:w="15026" w:type="dxa"/>
            <w:gridSpan w:val="3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Зарубежная литература (6</w:t>
            </w:r>
            <w:r w:rsidRPr="00E169AA">
              <w:rPr>
                <w:rFonts w:ascii="Times New Roman" w:eastAsia="Calibri" w:hAnsi="Times New Roman" w:cs="Times New Roman"/>
                <w:b/>
                <w:color w:val="000000"/>
              </w:rPr>
              <w:t xml:space="preserve"> часов)</w:t>
            </w:r>
          </w:p>
        </w:tc>
      </w:tr>
      <w:tr w:rsidR="00A5122C" w:rsidRPr="00E169AA" w:rsidTr="009C2FD0">
        <w:tc>
          <w:tcPr>
            <w:tcW w:w="4395" w:type="dxa"/>
            <w:shd w:val="clear" w:color="auto" w:fill="auto"/>
          </w:tcPr>
          <w:p w:rsidR="00A5122C" w:rsidRPr="00E169A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72" w:type="dxa"/>
            <w:shd w:val="clear" w:color="auto" w:fill="auto"/>
          </w:tcPr>
          <w:p w:rsidR="00A5122C" w:rsidRDefault="00A5122C" w:rsidP="009C2FD0">
            <w:pPr>
              <w:framePr w:wrap="auto" w:hAnchor="text" w:x="-50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126ED">
              <w:rPr>
                <w:rFonts w:ascii="Times New Roman" w:eastAsia="Calibri" w:hAnsi="Times New Roman" w:cs="Times New Roman"/>
                <w:b/>
                <w:bCs/>
              </w:rPr>
              <w:t>Джордж Гордон Байрон.</w:t>
            </w:r>
          </w:p>
          <w:p w:rsidR="00A5122C" w:rsidRDefault="00A5122C" w:rsidP="009C2FD0">
            <w:pPr>
              <w:framePr w:wrap="auto" w:hAnchor="text" w:x="-50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5126ED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«Ты кончил жизни путь, герой!». </w:t>
            </w:r>
            <w:r w:rsidRPr="005126ED">
              <w:rPr>
                <w:rFonts w:ascii="Times New Roman" w:eastAsia="Calibri" w:hAnsi="Times New Roman" w:cs="Times New Roman"/>
                <w:bCs/>
              </w:rPr>
              <w:t>Гимн герою, павшему в борьбе за свободу Родины.</w:t>
            </w:r>
          </w:p>
          <w:p w:rsidR="00A5122C" w:rsidRPr="005126ED" w:rsidRDefault="00A5122C" w:rsidP="009C2FD0">
            <w:pPr>
              <w:framePr w:wrap="auto" w:hAnchor="text" w:x="-50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9" w:type="dxa"/>
            <w:shd w:val="clear" w:color="auto" w:fill="auto"/>
          </w:tcPr>
          <w:p w:rsidR="00A5122C" w:rsidRPr="00CB7EFA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EFA">
              <w:rPr>
                <w:rFonts w:ascii="Times New Roman" w:eastAsia="Calibri" w:hAnsi="Times New Roman" w:cs="Times New Roman"/>
                <w:b/>
              </w:rPr>
              <w:t>«Песнь о Роланде».</w:t>
            </w:r>
            <w:r w:rsidRPr="00CB7EFA">
              <w:rPr>
                <w:rFonts w:ascii="Times New Roman" w:eastAsia="Calibri" w:hAnsi="Times New Roman" w:cs="Times New Roman"/>
              </w:rPr>
              <w:t xml:space="preserve"> Французский средневековый героический эпос. Историческая основа сюжета песни о Роланде. 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EFA">
              <w:rPr>
                <w:rFonts w:ascii="Times New Roman" w:eastAsia="Calibri" w:hAnsi="Times New Roman" w:cs="Times New Roman"/>
              </w:rPr>
              <w:t>Теория литературы. Предание (развитие представлений). Гипербола (развитие представлений). Былина Руны. Мифологический эпос (начальные представления).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126ED">
              <w:rPr>
                <w:rFonts w:ascii="Times New Roman" w:eastAsia="Calibri" w:hAnsi="Times New Roman" w:cs="Times New Roman"/>
                <w:b/>
                <w:bCs/>
              </w:rPr>
              <w:t>Роберт Бернс.</w:t>
            </w:r>
          </w:p>
          <w:p w:rsidR="00A5122C" w:rsidRPr="005126E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5126ED">
              <w:rPr>
                <w:rFonts w:ascii="Times New Roman" w:eastAsia="Calibri" w:hAnsi="Times New Roman" w:cs="Times New Roman"/>
                <w:bCs/>
              </w:rPr>
              <w:lastRenderedPageBreak/>
              <w:t>Особенности творчества.</w:t>
            </w:r>
          </w:p>
          <w:p w:rsidR="00A5122C" w:rsidRPr="005126ED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126ED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«Честная бедность». </w:t>
            </w:r>
            <w:r w:rsidRPr="005126ED">
              <w:rPr>
                <w:rFonts w:ascii="Times New Roman" w:eastAsia="Calibri" w:hAnsi="Times New Roman" w:cs="Times New Roman"/>
                <w:bCs/>
              </w:rPr>
              <w:t xml:space="preserve">Представления народа о справедливости и честности. </w:t>
            </w:r>
            <w:proofErr w:type="gramStart"/>
            <w:r w:rsidRPr="005126ED">
              <w:rPr>
                <w:rFonts w:ascii="Times New Roman" w:eastAsia="Calibri" w:hAnsi="Times New Roman" w:cs="Times New Roman"/>
                <w:bCs/>
              </w:rPr>
              <w:t>Народно-поэтический</w:t>
            </w:r>
            <w:proofErr w:type="gramEnd"/>
            <w:r w:rsidRPr="005126ED">
              <w:rPr>
                <w:rFonts w:ascii="Times New Roman" w:eastAsia="Calibri" w:hAnsi="Times New Roman" w:cs="Times New Roman"/>
                <w:bCs/>
              </w:rPr>
              <w:t xml:space="preserve"> характер произведения.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80DCF">
              <w:rPr>
                <w:rFonts w:ascii="Times New Roman" w:eastAsia="Calibri" w:hAnsi="Times New Roman" w:cs="Times New Roman"/>
                <w:b/>
                <w:bCs/>
              </w:rPr>
              <w:t xml:space="preserve">Японские хокку </w:t>
            </w:r>
            <w:r w:rsidRPr="00E80DCF">
              <w:rPr>
                <w:rFonts w:ascii="Times New Roman" w:eastAsia="Calibri" w:hAnsi="Times New Roman" w:cs="Times New Roman"/>
                <w:b/>
              </w:rPr>
              <w:t>(трехстишия).</w:t>
            </w:r>
          </w:p>
          <w:p w:rsidR="00A5122C" w:rsidRPr="00E80DCF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0DCF">
              <w:rPr>
                <w:rFonts w:ascii="Times New Roman" w:eastAsia="Calibri" w:hAnsi="Times New Roman" w:cs="Times New Roman"/>
              </w:rPr>
              <w:t>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0DCF">
              <w:rPr>
                <w:rFonts w:ascii="Times New Roman" w:eastAsia="Calibri" w:hAnsi="Times New Roman" w:cs="Times New Roman"/>
              </w:rPr>
              <w:t>Теория литературы. Особенности жанра хокку (хайку).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60B46">
              <w:rPr>
                <w:rFonts w:ascii="Times New Roman" w:eastAsia="Calibri" w:hAnsi="Times New Roman" w:cs="Times New Roman"/>
                <w:b/>
                <w:bCs/>
              </w:rPr>
              <w:t>О. Генри.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B60B46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«Дары волхвов». </w:t>
            </w:r>
            <w:r w:rsidRPr="00B60B46">
              <w:rPr>
                <w:rFonts w:ascii="Times New Roman" w:eastAsia="Calibri" w:hAnsi="Times New Roman" w:cs="Times New Roman"/>
                <w:bCs/>
              </w:rPr>
              <w:t xml:space="preserve">Сила любви и преданности. Жертвенность во имя любви. </w:t>
            </w:r>
            <w:proofErr w:type="gramStart"/>
            <w:r w:rsidRPr="00B60B46">
              <w:rPr>
                <w:rFonts w:ascii="Times New Roman" w:eastAsia="Calibri" w:hAnsi="Times New Roman" w:cs="Times New Roman"/>
                <w:bCs/>
              </w:rPr>
              <w:t>Смешное</w:t>
            </w:r>
            <w:proofErr w:type="gramEnd"/>
            <w:r w:rsidRPr="00B60B46">
              <w:rPr>
                <w:rFonts w:ascii="Times New Roman" w:eastAsia="Calibri" w:hAnsi="Times New Roman" w:cs="Times New Roman"/>
                <w:bCs/>
              </w:rPr>
              <w:t xml:space="preserve"> и возвышенное в рассказе.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60B46">
              <w:rPr>
                <w:rFonts w:ascii="Times New Roman" w:eastAsia="Calibri" w:hAnsi="Times New Roman" w:cs="Times New Roman"/>
                <w:b/>
                <w:bCs/>
              </w:rPr>
              <w:t xml:space="preserve">Рей Дуглас </w:t>
            </w:r>
            <w:proofErr w:type="spellStart"/>
            <w:r w:rsidRPr="00B60B46">
              <w:rPr>
                <w:rFonts w:ascii="Times New Roman" w:eastAsia="Calibri" w:hAnsi="Times New Roman" w:cs="Times New Roman"/>
                <w:b/>
                <w:bCs/>
              </w:rPr>
              <w:t>Брэдбери</w:t>
            </w:r>
            <w:proofErr w:type="spellEnd"/>
            <w:r w:rsidRPr="00B60B46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5122C" w:rsidRPr="00B60B46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60B46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«Каникулы».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60B46">
              <w:rPr>
                <w:rFonts w:ascii="Times New Roman" w:eastAsia="Calibri" w:hAnsi="Times New Roman" w:cs="Times New Roman"/>
              </w:rPr>
              <w:t xml:space="preserve">Фантастические рассказы Рея </w:t>
            </w:r>
            <w:proofErr w:type="spellStart"/>
            <w:r w:rsidRPr="00B60B46">
              <w:rPr>
                <w:rFonts w:ascii="Times New Roman" w:eastAsia="Calibri" w:hAnsi="Times New Roman" w:cs="Times New Roman"/>
              </w:rPr>
              <w:t>Брэдбери</w:t>
            </w:r>
            <w:proofErr w:type="spellEnd"/>
            <w:r w:rsidRPr="00B60B46">
              <w:rPr>
                <w:rFonts w:ascii="Times New Roman" w:eastAsia="Calibri" w:hAnsi="Times New Roman" w:cs="Times New Roman"/>
              </w:rPr>
              <w:t xml:space="preserve"> как выражение стремления уберечь людей от зла и опасности и Земле. Мечта о чудесной победе добра.</w:t>
            </w:r>
          </w:p>
          <w:p w:rsidR="00A5122C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00D84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У. </w:t>
            </w:r>
            <w:proofErr w:type="spellStart"/>
            <w:r w:rsidRPr="00D00D84">
              <w:rPr>
                <w:rFonts w:ascii="Times New Roman" w:eastAsia="Calibri" w:hAnsi="Times New Roman" w:cs="Times New Roman"/>
                <w:b/>
                <w:bCs/>
                <w:iCs/>
              </w:rPr>
              <w:t>Старк</w:t>
            </w:r>
            <w:proofErr w:type="spellEnd"/>
            <w:r w:rsidRPr="00D00D84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.  </w:t>
            </w:r>
          </w:p>
          <w:p w:rsidR="00A5122C" w:rsidRPr="00D00D84" w:rsidRDefault="00A5122C" w:rsidP="009C2F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00D84">
              <w:rPr>
                <w:rFonts w:ascii="Times New Roman" w:eastAsia="Calibri" w:hAnsi="Times New Roman" w:cs="Times New Roman"/>
                <w:bCs/>
                <w:iCs/>
              </w:rPr>
              <w:t>Тема милосердия</w:t>
            </w:r>
            <w:r w:rsidRPr="00D00D8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</w:t>
            </w:r>
            <w:r w:rsidRPr="00D00D84">
              <w:rPr>
                <w:rFonts w:ascii="Times New Roman" w:eastAsia="Calibri" w:hAnsi="Times New Roman" w:cs="Times New Roman"/>
                <w:bCs/>
                <w:iCs/>
              </w:rPr>
              <w:t>в рассказе</w:t>
            </w:r>
            <w:r w:rsidRPr="00D00D8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«Умеешь ли ты свистеть, </w:t>
            </w:r>
            <w:proofErr w:type="spellStart"/>
            <w:r w:rsidRPr="00D00D84">
              <w:rPr>
                <w:rFonts w:ascii="Times New Roman" w:eastAsia="Calibri" w:hAnsi="Times New Roman" w:cs="Times New Roman"/>
                <w:bCs/>
                <w:i/>
                <w:iCs/>
              </w:rPr>
              <w:t>Йоханна</w:t>
            </w:r>
            <w:proofErr w:type="spellEnd"/>
            <w:r w:rsidRPr="00D00D84">
              <w:rPr>
                <w:rFonts w:ascii="Times New Roman" w:eastAsia="Calibri" w:hAnsi="Times New Roman" w:cs="Times New Roman"/>
                <w:bCs/>
                <w:i/>
                <w:iCs/>
              </w:rPr>
              <w:t>?»</w:t>
            </w:r>
          </w:p>
        </w:tc>
      </w:tr>
    </w:tbl>
    <w:p w:rsidR="00A5122C" w:rsidRDefault="00A5122C" w:rsidP="00A5122C">
      <w:pPr>
        <w:sectPr w:rsidR="00A5122C" w:rsidSect="009C2FD0">
          <w:footerReference w:type="default" r:id="rId9"/>
          <w:pgSz w:w="16838" w:h="11906" w:orient="landscape"/>
          <w:pgMar w:top="567" w:right="680" w:bottom="567" w:left="1021" w:header="340" w:footer="340" w:gutter="0"/>
          <w:cols w:space="708"/>
          <w:titlePg/>
          <w:docGrid w:linePitch="360"/>
        </w:sectPr>
      </w:pPr>
    </w:p>
    <w:p w:rsidR="00A5122C" w:rsidRPr="00A5440E" w:rsidRDefault="00A5122C" w:rsidP="00A5122C">
      <w:pPr>
        <w:spacing w:after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40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уроков литературы в 7 классе</w:t>
      </w:r>
    </w:p>
    <w:p w:rsidR="00A5122C" w:rsidRPr="00A5440E" w:rsidRDefault="00A5122C" w:rsidP="00A5122C">
      <w:pPr>
        <w:spacing w:after="0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  <w:r w:rsidRPr="00A5440E">
        <w:rPr>
          <w:rFonts w:ascii="Times New Roman" w:hAnsi="Times New Roman" w:cs="Times New Roman"/>
          <w:sz w:val="24"/>
          <w:szCs w:val="24"/>
        </w:rPr>
        <w:t>УМК:</w:t>
      </w:r>
      <w:r w:rsidRPr="00A544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40E">
        <w:rPr>
          <w:rFonts w:ascii="Times New Roman" w:hAnsi="Times New Roman" w:cs="Times New Roman"/>
          <w:sz w:val="24"/>
          <w:szCs w:val="24"/>
        </w:rPr>
        <w:t>Коровина В.Я. Литература. 7 класс. – М.: Просвещение, 2015.</w:t>
      </w:r>
    </w:p>
    <w:p w:rsidR="00A5122C" w:rsidRPr="009E0C10" w:rsidRDefault="00A5122C" w:rsidP="00A5122C">
      <w:pPr>
        <w:spacing w:after="0"/>
        <w:contextualSpacing/>
        <w:mirrorIndents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pPr w:leftFromText="180" w:rightFromText="180" w:vertAnchor="text" w:tblpX="-214" w:tblpY="1"/>
        <w:tblOverlap w:val="never"/>
        <w:tblW w:w="15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5274"/>
        <w:gridCol w:w="850"/>
        <w:gridCol w:w="993"/>
        <w:gridCol w:w="992"/>
        <w:gridCol w:w="5783"/>
      </w:tblGrid>
      <w:tr w:rsidR="00A5122C" w:rsidRPr="009E0C10" w:rsidTr="009C2FD0">
        <w:trPr>
          <w:trHeight w:val="1550"/>
        </w:trPr>
        <w:tc>
          <w:tcPr>
            <w:tcW w:w="710" w:type="dxa"/>
            <w:textDirection w:val="btLr"/>
            <w:vAlign w:val="center"/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708" w:type="dxa"/>
            <w:textDirection w:val="btLr"/>
            <w:vAlign w:val="center"/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№ урока в разделе</w:t>
            </w:r>
          </w:p>
        </w:tc>
        <w:tc>
          <w:tcPr>
            <w:tcW w:w="5274" w:type="dxa"/>
            <w:vAlign w:val="center"/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Изучаемый раздел, тема учебного материала</w:t>
            </w:r>
          </w:p>
        </w:tc>
        <w:tc>
          <w:tcPr>
            <w:tcW w:w="850" w:type="dxa"/>
            <w:textDirection w:val="btLr"/>
            <w:vAlign w:val="center"/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993" w:type="dxa"/>
            <w:textDirection w:val="btLr"/>
            <w:vAlign w:val="center"/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  <w:vAlign w:val="center"/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Фактические</w:t>
            </w:r>
          </w:p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5783" w:type="dxa"/>
            <w:tcBorders>
              <w:right w:val="single" w:sz="4" w:space="0" w:color="auto"/>
            </w:tcBorders>
          </w:tcPr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  <w:p w:rsidR="00A5122C" w:rsidRPr="00ED54A8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ED54A8">
              <w:rPr>
                <w:rFonts w:ascii="Times New Roman" w:hAnsi="Times New Roman" w:cs="Times New Roman"/>
                <w:b/>
              </w:rPr>
              <w:t>Основные виды учебной деятельности учащихся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1. Введение (1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</w:rPr>
              <w:t>Введение. Изображение чело</w:t>
            </w:r>
            <w:r w:rsidRPr="009E0C10">
              <w:rPr>
                <w:rFonts w:ascii="Times New Roman" w:hAnsi="Times New Roman" w:cs="Times New Roman"/>
              </w:rPr>
              <w:softHyphen/>
              <w:t>века как важнейшая идей</w:t>
            </w:r>
            <w:r w:rsidRPr="009E0C10">
              <w:rPr>
                <w:rFonts w:ascii="Times New Roman" w:hAnsi="Times New Roman" w:cs="Times New Roman"/>
              </w:rPr>
              <w:softHyphen/>
              <w:t>но-нравственная проблема ли</w:t>
            </w:r>
            <w:r w:rsidRPr="009E0C10">
              <w:rPr>
                <w:rFonts w:ascii="Times New Roman" w:hAnsi="Times New Roman" w:cs="Times New Roman"/>
              </w:rPr>
              <w:softHyphen/>
              <w:t>тературы.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625217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5122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right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Вести дискуссию, делать выводы.</w:t>
            </w:r>
            <w:r w:rsidRPr="009E0C10">
              <w:rPr>
                <w:rFonts w:ascii="Times New Roman" w:hAnsi="Times New Roman" w:cs="Times New Roman"/>
              </w:rPr>
              <w:tab/>
              <w:t>Отвечать на вопросы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2. Русская литература (60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Русский фольклор  (6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Предания как поэтическая ав</w:t>
            </w:r>
            <w:r w:rsidRPr="009E0C10">
              <w:rPr>
                <w:rFonts w:ascii="Times New Roman" w:hAnsi="Times New Roman" w:cs="Times New Roman"/>
              </w:rPr>
              <w:softHyphen/>
              <w:t>тобиография народа. «Воцарение Ивана Грозного», «Сороки-Ведьмы», «Петр и плотник». Истори</w:t>
            </w:r>
            <w:r w:rsidRPr="009E0C10">
              <w:rPr>
                <w:rFonts w:ascii="Times New Roman" w:hAnsi="Times New Roman" w:cs="Times New Roman"/>
              </w:rPr>
              <w:softHyphen/>
              <w:t>ческие события в преданиях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625217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5122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исторические события и предания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Былины как героические песни эпического характера. «</w:t>
            </w:r>
            <w:proofErr w:type="spellStart"/>
            <w:r w:rsidRPr="009E0C10">
              <w:rPr>
                <w:rFonts w:ascii="Times New Roman" w:hAnsi="Times New Roman" w:cs="Times New Roman"/>
              </w:rPr>
              <w:t>Вольга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 и Микула </w:t>
            </w:r>
            <w:proofErr w:type="spellStart"/>
            <w:r w:rsidRPr="009E0C10">
              <w:rPr>
                <w:rFonts w:ascii="Times New Roman" w:hAnsi="Times New Roman" w:cs="Times New Roman"/>
              </w:rPr>
              <w:t>Селянинович</w:t>
            </w:r>
            <w:proofErr w:type="spellEnd"/>
            <w:r w:rsidRPr="009E0C10">
              <w:rPr>
                <w:rFonts w:ascii="Times New Roman" w:hAnsi="Times New Roman" w:cs="Times New Roman"/>
              </w:rPr>
              <w:t>». Нравст</w:t>
            </w:r>
            <w:r w:rsidRPr="009E0C10">
              <w:rPr>
                <w:rFonts w:ascii="Times New Roman" w:hAnsi="Times New Roman" w:cs="Times New Roman"/>
              </w:rPr>
              <w:softHyphen/>
              <w:t>венные идеалы русского наро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да в образе главного героя.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Выразительно читать.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Внеклассное чтение. </w:t>
            </w:r>
            <w:r w:rsidRPr="009E0C10">
              <w:rPr>
                <w:rFonts w:ascii="Times New Roman" w:hAnsi="Times New Roman" w:cs="Times New Roman"/>
              </w:rPr>
              <w:t xml:space="preserve"> Киевский цикл былин. «Илья Муромец и Соловей-разбойник».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625217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5122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Анализировать былинный стих.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Внеклассное чтение. </w:t>
            </w:r>
            <w:r w:rsidRPr="009E0C10">
              <w:rPr>
                <w:rFonts w:ascii="Times New Roman" w:hAnsi="Times New Roman" w:cs="Times New Roman"/>
              </w:rPr>
              <w:t xml:space="preserve"> Новгородский цикл былин. «Садко». «Калева</w:t>
            </w:r>
            <w:r w:rsidRPr="009E0C10">
              <w:rPr>
                <w:rFonts w:ascii="Times New Roman" w:hAnsi="Times New Roman" w:cs="Times New Roman"/>
              </w:rPr>
              <w:softHyphen/>
              <w:t>ла». Эпическое изображение жизни народа, его национальных традиций, обычаев, трудовых будней и праздников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Анализировать былинный стих.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Французский героический эпос. «Песнь о Роланде». </w:t>
            </w:r>
            <w:proofErr w:type="gramStart"/>
            <w:r w:rsidRPr="009E0C10">
              <w:rPr>
                <w:rFonts w:ascii="Times New Roman" w:hAnsi="Times New Roman" w:cs="Times New Roman"/>
              </w:rPr>
              <w:t>Историческая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правда и выдумка в поэме.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625217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5122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Анализировать. 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Пословицы и поговорки. Народная мудрость пословиц и поговорок.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Объяснять смысл. Умение работать со справочной литературой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Древнерусская литература  (3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A5122C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«Поучение» Владимира Моно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маха. «Повесть о Петре и </w:t>
            </w:r>
            <w:proofErr w:type="spellStart"/>
            <w:r w:rsidRPr="009E0C10">
              <w:rPr>
                <w:rFonts w:ascii="Times New Roman" w:hAnsi="Times New Roman" w:cs="Times New Roman"/>
              </w:rPr>
              <w:t>Февронии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 Муромских». Нравственные заветы Древней Руси</w:t>
            </w:r>
          </w:p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625217" w:rsidP="009C2FD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5122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right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Составлять свои поучения-советы, </w:t>
            </w:r>
            <w:proofErr w:type="spellStart"/>
            <w:r w:rsidRPr="009E0C10">
              <w:rPr>
                <w:rFonts w:ascii="Times New Roman" w:hAnsi="Times New Roman" w:cs="Times New Roman"/>
              </w:rPr>
              <w:t>стилизируя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 язык.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Русские летописи. «Повесть временных лет». «О пользе книг». Формирование традиции уважительного отношения к книге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right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Составлять свои поучения-советы, </w:t>
            </w:r>
            <w:proofErr w:type="spellStart"/>
            <w:r w:rsidRPr="009E0C10">
              <w:rPr>
                <w:rFonts w:ascii="Times New Roman" w:hAnsi="Times New Roman" w:cs="Times New Roman"/>
              </w:rPr>
              <w:t>стилизируя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 язык.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E0C10">
              <w:rPr>
                <w:rFonts w:ascii="Times New Roman" w:hAnsi="Times New Roman" w:cs="Times New Roman"/>
                <w:b/>
              </w:rPr>
              <w:t xml:space="preserve">/р. </w:t>
            </w:r>
            <w:r w:rsidR="00BF1FC6">
              <w:rPr>
                <w:rFonts w:ascii="Times New Roman" w:hAnsi="Times New Roman" w:cs="Times New Roman"/>
              </w:rPr>
              <w:t>Сочинение</w:t>
            </w:r>
            <w:r w:rsidRPr="009E0C10">
              <w:rPr>
                <w:rFonts w:ascii="Times New Roman" w:hAnsi="Times New Roman" w:cs="Times New Roman"/>
              </w:rPr>
              <w:t xml:space="preserve"> «Значение древнерусской литературы для современного читателя»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5122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right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Составлять план к одной из тем сочинения.  Закрепление навыка написания сочинения-рассуждения.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Литература </w:t>
            </w:r>
            <w:r w:rsidRPr="009E0C10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9E0C10">
              <w:rPr>
                <w:rFonts w:ascii="Times New Roman" w:hAnsi="Times New Roman" w:cs="Times New Roman"/>
                <w:b/>
              </w:rPr>
              <w:t xml:space="preserve"> века (2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М. В. Ломоносов. «К статуе Петра Великого». «Ода на день восшествия…». Мысли ав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тора о Родине, русской науке и ее творцах. Понятие о жанре оды.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Выразительно читать, отвечать на вопросы,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Г. Р. Державин. «Река вре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мён в своем </w:t>
            </w:r>
            <w:proofErr w:type="spellStart"/>
            <w:r w:rsidRPr="009E0C10">
              <w:rPr>
                <w:rFonts w:ascii="Times New Roman" w:hAnsi="Times New Roman" w:cs="Times New Roman"/>
              </w:rPr>
              <w:t>стремленьи</w:t>
            </w:r>
            <w:proofErr w:type="spellEnd"/>
            <w:r w:rsidRPr="009E0C10">
              <w:rPr>
                <w:rFonts w:ascii="Times New Roman" w:hAnsi="Times New Roman" w:cs="Times New Roman"/>
              </w:rPr>
              <w:t>...», «На птичку...», «Признание». Философские размышления о смысле жизни и свободе твор</w:t>
            </w:r>
            <w:r w:rsidRPr="009E0C10">
              <w:rPr>
                <w:rFonts w:ascii="Times New Roman" w:hAnsi="Times New Roman" w:cs="Times New Roman"/>
              </w:rPr>
              <w:softHyphen/>
              <w:t>чества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5122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Выразительно читать, анализировать с точки зрения основной мысли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Литература XIX века (29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А. С. </w:t>
            </w:r>
            <w:proofErr w:type="gramStart"/>
            <w:r w:rsidRPr="009E0C10">
              <w:rPr>
                <w:rFonts w:ascii="Times New Roman" w:hAnsi="Times New Roman" w:cs="Times New Roman"/>
              </w:rPr>
              <w:t>П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у ш к и н. «Полтава». Петр I и Карл XII. Прославление мужества и отваги русских солдат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исторические события с художественным вымыслом. Отвечать на вопросы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А. С. Пушкин. «Медный всад</w:t>
            </w:r>
            <w:r w:rsidRPr="009E0C10">
              <w:rPr>
                <w:rFonts w:ascii="Times New Roman" w:hAnsi="Times New Roman" w:cs="Times New Roman"/>
              </w:rPr>
              <w:softHyphen/>
              <w:t>ник». Про</w:t>
            </w:r>
            <w:r w:rsidRPr="009E0C10">
              <w:rPr>
                <w:rFonts w:ascii="Times New Roman" w:hAnsi="Times New Roman" w:cs="Times New Roman"/>
              </w:rPr>
              <w:softHyphen/>
              <w:t>славление деяний Петра I.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5122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выразительно читать. Отвечать на вопросы; умение работать с книгой; выразительно читать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А. С. Пушкин. «Песнь о вещем Олеге» и ее летописный источник. Тема судьбы в балладе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летописный источник с произведением Пушкина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E0C10">
              <w:rPr>
                <w:rFonts w:ascii="Times New Roman" w:hAnsi="Times New Roman" w:cs="Times New Roman"/>
                <w:b/>
              </w:rPr>
              <w:t xml:space="preserve">/р. </w:t>
            </w:r>
            <w:r w:rsidRPr="009E0C10">
              <w:rPr>
                <w:rFonts w:ascii="Times New Roman" w:hAnsi="Times New Roman" w:cs="Times New Roman"/>
              </w:rPr>
              <w:t xml:space="preserve">А. С. Пушкин. «Борис Годунов». Сцена </w:t>
            </w:r>
            <w:proofErr w:type="gramStart"/>
            <w:r w:rsidRPr="009E0C10">
              <w:rPr>
                <w:rFonts w:ascii="Times New Roman" w:hAnsi="Times New Roman" w:cs="Times New Roman"/>
              </w:rPr>
              <w:t>в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E0C10">
              <w:rPr>
                <w:rFonts w:ascii="Times New Roman" w:hAnsi="Times New Roman" w:cs="Times New Roman"/>
              </w:rPr>
              <w:t>Чудовом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монастыре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5122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составлять план к теме. Выразительное чтение. Умение выделять три части в сочинении-рассуждении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4" w:type="dxa"/>
          </w:tcPr>
          <w:p w:rsidR="00A5122C" w:rsidRPr="009E0C10" w:rsidRDefault="00F03C96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А.С. Пушкин. «Станционный смотритель». Изображение «маленького че</w:t>
            </w:r>
            <w:r w:rsidRPr="009E0C10">
              <w:rPr>
                <w:rFonts w:ascii="Times New Roman" w:hAnsi="Times New Roman" w:cs="Times New Roman"/>
              </w:rPr>
              <w:softHyphen/>
              <w:t>ловека», его положения в об</w:t>
            </w:r>
            <w:r w:rsidRPr="009E0C10">
              <w:rPr>
                <w:rFonts w:ascii="Times New Roman" w:hAnsi="Times New Roman" w:cs="Times New Roman"/>
              </w:rPr>
              <w:softHyphen/>
              <w:t>ществе</w:t>
            </w:r>
            <w:r w:rsidR="00C3798E" w:rsidRPr="009E0C10">
              <w:rPr>
                <w:rFonts w:ascii="Times New Roman" w:hAnsi="Times New Roman" w:cs="Times New Roman"/>
              </w:rPr>
              <w:t xml:space="preserve"> Анализ эпизо</w:t>
            </w:r>
            <w:r w:rsidR="00C3798E" w:rsidRPr="009E0C10">
              <w:rPr>
                <w:rFonts w:ascii="Times New Roman" w:hAnsi="Times New Roman" w:cs="Times New Roman"/>
              </w:rPr>
              <w:softHyphen/>
              <w:t xml:space="preserve">да «Самсон </w:t>
            </w:r>
            <w:proofErr w:type="spellStart"/>
            <w:r w:rsidR="00C3798E" w:rsidRPr="009E0C10">
              <w:rPr>
                <w:rFonts w:ascii="Times New Roman" w:hAnsi="Times New Roman" w:cs="Times New Roman"/>
              </w:rPr>
              <w:t>Вырин</w:t>
            </w:r>
            <w:proofErr w:type="spellEnd"/>
            <w:r w:rsidR="00C3798E" w:rsidRPr="009E0C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3798E" w:rsidRPr="009E0C10">
              <w:rPr>
                <w:rFonts w:ascii="Times New Roman" w:hAnsi="Times New Roman" w:cs="Times New Roman"/>
              </w:rPr>
              <w:t>у</w:t>
            </w:r>
            <w:proofErr w:type="gramEnd"/>
            <w:r w:rsidR="00C3798E" w:rsidRPr="009E0C10">
              <w:rPr>
                <w:rFonts w:ascii="Times New Roman" w:hAnsi="Times New Roman" w:cs="Times New Roman"/>
              </w:rPr>
              <w:t xml:space="preserve"> Минского». Развитие понятия о повести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Последователь</w:t>
            </w:r>
            <w:r w:rsidR="00F03C96">
              <w:rPr>
                <w:rFonts w:ascii="Times New Roman" w:hAnsi="Times New Roman" w:cs="Times New Roman"/>
              </w:rPr>
              <w:t xml:space="preserve">но излагать мысли. </w:t>
            </w:r>
            <w:r w:rsidR="00895BEB" w:rsidRPr="009E0C10">
              <w:rPr>
                <w:rFonts w:ascii="Times New Roman" w:hAnsi="Times New Roman" w:cs="Times New Roman"/>
              </w:rPr>
              <w:t xml:space="preserve"> Составлять план характеристики героя; определять тему и основную мысль.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4" w:type="dxa"/>
          </w:tcPr>
          <w:p w:rsidR="00A5122C" w:rsidRPr="009E0C10" w:rsidRDefault="00CE501A" w:rsidP="00C37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М.Ю. Лермонтов. «</w:t>
            </w:r>
            <w:proofErr w:type="gramStart"/>
            <w:r w:rsidRPr="009E0C10">
              <w:rPr>
                <w:rFonts w:ascii="Times New Roman" w:hAnsi="Times New Roman" w:cs="Times New Roman"/>
              </w:rPr>
              <w:t>Песня про царя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Ивана Васильевича, молодого оприч</w:t>
            </w:r>
            <w:r w:rsidRPr="009E0C10">
              <w:rPr>
                <w:rFonts w:ascii="Times New Roman" w:hAnsi="Times New Roman" w:cs="Times New Roman"/>
              </w:rPr>
              <w:softHyphen/>
              <w:t>ника и удалого купца Калашни</w:t>
            </w:r>
            <w:r w:rsidRPr="009E0C10">
              <w:rPr>
                <w:rFonts w:ascii="Times New Roman" w:hAnsi="Times New Roman" w:cs="Times New Roman"/>
              </w:rPr>
              <w:softHyphen/>
              <w:t>кова». Картины быта XVI века и их роль в понимании характе</w:t>
            </w:r>
            <w:r w:rsidRPr="009E0C10">
              <w:rPr>
                <w:rFonts w:ascii="Times New Roman" w:hAnsi="Times New Roman" w:cs="Times New Roman"/>
              </w:rPr>
              <w:softHyphen/>
              <w:t>ров и идеи поэмы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Составлять план характеристики героя; определять тему и основную мысль.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274" w:type="dxa"/>
          </w:tcPr>
          <w:p w:rsidR="00A5122C" w:rsidRPr="009E0C10" w:rsidRDefault="00CE501A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Нравственный поединок Ка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лашникова с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Кирибеевичем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 и Иваном Грозным. Защита че</w:t>
            </w:r>
            <w:r w:rsidRPr="009E0C10">
              <w:rPr>
                <w:rFonts w:ascii="Times New Roman" w:hAnsi="Times New Roman" w:cs="Times New Roman"/>
              </w:rPr>
              <w:softHyphen/>
              <w:t>ловеческого достоинства и нравственных идеалов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5122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характеры героев.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4" w:type="dxa"/>
          </w:tcPr>
          <w:p w:rsidR="00A5122C" w:rsidRPr="009E0C10" w:rsidRDefault="00CE501A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М. Ю. Лермонтов. «Когда вол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нуется желтеющая нива...», «Молитва», «Ангел». Проблема гармонии </w:t>
            </w:r>
            <w:r w:rsidRPr="009E0C10">
              <w:rPr>
                <w:rFonts w:ascii="Times New Roman" w:hAnsi="Times New Roman" w:cs="Times New Roman"/>
              </w:rPr>
              <w:lastRenderedPageBreak/>
              <w:t>человека и природы.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5122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характеризовать героев. Отвечать на вопросы; умение работать с книгой; выразительно читать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4" w:type="dxa"/>
          </w:tcPr>
          <w:p w:rsidR="00A5122C" w:rsidRPr="009E0C10" w:rsidRDefault="00CE501A" w:rsidP="00CE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Н. В. Гоголь. </w:t>
            </w:r>
            <w:r w:rsidR="00720EE0">
              <w:rPr>
                <w:rFonts w:ascii="Times New Roman" w:hAnsi="Times New Roman" w:cs="Times New Roman"/>
              </w:rPr>
              <w:t>Повесть</w:t>
            </w:r>
            <w:r w:rsidR="00F32AB9">
              <w:rPr>
                <w:rFonts w:ascii="Times New Roman" w:hAnsi="Times New Roman" w:cs="Times New Roman"/>
              </w:rPr>
              <w:t xml:space="preserve"> </w:t>
            </w:r>
            <w:r w:rsidRPr="009E0C10">
              <w:rPr>
                <w:rFonts w:ascii="Times New Roman" w:hAnsi="Times New Roman" w:cs="Times New Roman"/>
              </w:rPr>
              <w:t>«Тарас Бульба».</w:t>
            </w:r>
            <w:r w:rsidR="00F32AB9">
              <w:rPr>
                <w:rFonts w:ascii="Times New Roman" w:hAnsi="Times New Roman" w:cs="Times New Roman"/>
              </w:rPr>
              <w:t xml:space="preserve"> </w:t>
            </w:r>
            <w:r w:rsidR="00720EE0">
              <w:rPr>
                <w:rFonts w:ascii="Times New Roman" w:hAnsi="Times New Roman" w:cs="Times New Roman"/>
              </w:rPr>
              <w:t>Знакомство с содержанием,</w:t>
            </w:r>
            <w:r w:rsidR="00F32AB9">
              <w:rPr>
                <w:rFonts w:ascii="Times New Roman" w:hAnsi="Times New Roman" w:cs="Times New Roman"/>
              </w:rPr>
              <w:t xml:space="preserve"> </w:t>
            </w:r>
            <w:r w:rsidR="00720EE0">
              <w:rPr>
                <w:rFonts w:ascii="Times New Roman" w:hAnsi="Times New Roman" w:cs="Times New Roman"/>
              </w:rPr>
              <w:t>героями,</w:t>
            </w:r>
            <w:r w:rsidR="00F32AB9">
              <w:rPr>
                <w:rFonts w:ascii="Times New Roman" w:hAnsi="Times New Roman" w:cs="Times New Roman"/>
              </w:rPr>
              <w:t xml:space="preserve"> </w:t>
            </w:r>
            <w:r w:rsidR="00720EE0">
              <w:rPr>
                <w:rFonts w:ascii="Times New Roman" w:hAnsi="Times New Roman" w:cs="Times New Roman"/>
              </w:rPr>
              <w:t>бытом казаков и их взглядами.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5122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вопросы; умение работать с книгой; выразительно читать</w:t>
            </w:r>
          </w:p>
        </w:tc>
      </w:tr>
      <w:tr w:rsidR="00A5122C" w:rsidRPr="009E0C10" w:rsidTr="009C2FD0">
        <w:trPr>
          <w:trHeight w:val="702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4" w:type="dxa"/>
          </w:tcPr>
          <w:p w:rsidR="00A5122C" w:rsidRPr="009E0C10" w:rsidRDefault="0019264A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Н. В. Гоголь. «Тарас Бульба»</w:t>
            </w:r>
            <w:r w:rsidR="007829F9">
              <w:rPr>
                <w:rFonts w:ascii="Times New Roman" w:hAnsi="Times New Roman" w:cs="Times New Roman"/>
              </w:rPr>
              <w:t>.</w:t>
            </w:r>
            <w:r w:rsidR="008C76A8">
              <w:rPr>
                <w:rFonts w:ascii="Times New Roman" w:hAnsi="Times New Roman" w:cs="Times New Roman"/>
              </w:rPr>
              <w:t xml:space="preserve"> </w:t>
            </w:r>
            <w:r w:rsidR="007829F9">
              <w:rPr>
                <w:rFonts w:ascii="Times New Roman" w:hAnsi="Times New Roman" w:cs="Times New Roman"/>
              </w:rPr>
              <w:t>Запорожская</w:t>
            </w:r>
            <w:proofErr w:type="gramStart"/>
            <w:r w:rsidR="00F32AB9">
              <w:rPr>
                <w:rFonts w:ascii="Times New Roman" w:hAnsi="Times New Roman" w:cs="Times New Roman"/>
              </w:rPr>
              <w:t xml:space="preserve"> </w:t>
            </w:r>
            <w:r w:rsidR="007829F9">
              <w:rPr>
                <w:rFonts w:ascii="Times New Roman" w:hAnsi="Times New Roman" w:cs="Times New Roman"/>
              </w:rPr>
              <w:t>С</w:t>
            </w:r>
            <w:proofErr w:type="gramEnd"/>
            <w:r w:rsidR="007829F9">
              <w:rPr>
                <w:rFonts w:ascii="Times New Roman" w:hAnsi="Times New Roman" w:cs="Times New Roman"/>
              </w:rPr>
              <w:t>ечь. Анализ 7-12 глав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5122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4435BE" w:rsidP="003C6A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анализировать эпизод, характеризовать героев, сопоставляя их поступки.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Н. В. Гоголь. «Тарас Бульба». Прославление боевого товарищества, осуждение предательства. Историческая и фольклорная основа повести. Смысл противопоставления Остапа и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Андрия</w:t>
            </w:r>
            <w:proofErr w:type="spellEnd"/>
            <w:r w:rsidRPr="009E0C10">
              <w:rPr>
                <w:rFonts w:ascii="Times New Roman" w:hAnsi="Times New Roman" w:cs="Times New Roman"/>
              </w:rPr>
              <w:t>. Принцип контраста в изображении героев.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5122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анализировать эпизод, характеризовать героев, сопоставляя их поступки. Отвечать на вопросы; умение работать с книгой.  Составлять план к образам. Отвечать на вопросы; умение работать с книгой.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E0C10">
              <w:rPr>
                <w:rFonts w:ascii="Times New Roman" w:hAnsi="Times New Roman" w:cs="Times New Roman"/>
                <w:b/>
              </w:rPr>
              <w:t xml:space="preserve">/р. </w:t>
            </w:r>
            <w:r w:rsidRPr="009E0C10">
              <w:rPr>
                <w:rFonts w:ascii="Times New Roman" w:hAnsi="Times New Roman" w:cs="Times New Roman"/>
              </w:rPr>
              <w:t>Подготовка к сочинению по по</w:t>
            </w:r>
            <w:r w:rsidRPr="009E0C10">
              <w:rPr>
                <w:rFonts w:ascii="Times New Roman" w:hAnsi="Times New Roman" w:cs="Times New Roman"/>
              </w:rPr>
              <w:softHyphen/>
              <w:t>вести Н. В. Гоголя «Тарас Буль</w:t>
            </w:r>
            <w:r w:rsidRPr="009E0C10">
              <w:rPr>
                <w:rFonts w:ascii="Times New Roman" w:hAnsi="Times New Roman" w:cs="Times New Roman"/>
              </w:rPr>
              <w:softHyphen/>
              <w:t>ба».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5122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Составлять план к теме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И.С. Тургенев. «Бирюк» Отражение существенных черт русского национального характера в рассказе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5122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анализировать текст с т. з. мастерства писателя.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E0C10">
              <w:rPr>
                <w:rFonts w:ascii="Times New Roman" w:hAnsi="Times New Roman" w:cs="Times New Roman"/>
                <w:b/>
              </w:rPr>
              <w:t xml:space="preserve">/р. </w:t>
            </w:r>
            <w:r w:rsidRPr="009E0C10">
              <w:rPr>
                <w:rFonts w:ascii="Times New Roman" w:hAnsi="Times New Roman" w:cs="Times New Roman"/>
              </w:rPr>
              <w:t>И. С. Тургенев. Стихотворения в прозе. «Русский язык». «Близнецы». «Два богача». Жанровые особенности стихотворений в прозе. Многообразие их тематики.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42235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5122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Писать сочинения-миниатюры на тему нравственности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Н. А. Некрасов. «Русские женщины»: «Кня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гиня Трубецкая». Историческая основа поэмы.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FC7B1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5122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Анализировать эпизод, связывая его с основным содержанием поэмы. 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Н. А. Некрасов. «Русские женщины». Величие духа русской женщины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FC7B1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5122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вопросы; умение работать с книгой; выразительно читать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Н. А. Некрасов. «Размышления у парадного подъезда», «Вчерашний день в часу шестом…». Боль поэта за судьбу народа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FC7B1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5122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А..К. Толстой. «Василий Шибанов», «Князь Михайло Репнин». Цельность характера главного героя. Тема преданности и предательства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FC7B1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5122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  <w:b/>
              </w:rPr>
              <w:t>Контрольная работа</w:t>
            </w:r>
            <w:r w:rsidRPr="009E0C10">
              <w:rPr>
                <w:rFonts w:ascii="Times New Roman" w:hAnsi="Times New Roman" w:cs="Times New Roman"/>
              </w:rPr>
              <w:t xml:space="preserve"> по творчеству А.С. Пушкина, М.Ю. Лермонтова, Н.В. Гоголя,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И.С.Тургенева</w:t>
            </w:r>
            <w:proofErr w:type="spellEnd"/>
            <w:r w:rsidRPr="009E0C10">
              <w:rPr>
                <w:rFonts w:ascii="Times New Roman" w:hAnsi="Times New Roman" w:cs="Times New Roman"/>
              </w:rPr>
              <w:t>, Н. А. Некрасова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FC7B1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4435BE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 излагать мысли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М. Е. Салтыков-Щедрин. «Повесть о том, как один мужик двух генералов прокормил». Сатирическое </w:t>
            </w:r>
            <w:r w:rsidRPr="009E0C10">
              <w:rPr>
                <w:rFonts w:ascii="Times New Roman" w:hAnsi="Times New Roman" w:cs="Times New Roman"/>
              </w:rPr>
              <w:lastRenderedPageBreak/>
              <w:t>изображение нравственных по</w:t>
            </w:r>
            <w:r w:rsidRPr="009E0C10">
              <w:rPr>
                <w:rFonts w:ascii="Times New Roman" w:hAnsi="Times New Roman" w:cs="Times New Roman"/>
              </w:rPr>
              <w:softHyphen/>
              <w:t>роков общества.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FC7B1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Развивать умение за иносказанием видеть авторскую позицию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Внеклассное чтение. </w:t>
            </w:r>
            <w:r w:rsidRPr="009E0C10">
              <w:rPr>
                <w:rFonts w:ascii="Times New Roman" w:hAnsi="Times New Roman" w:cs="Times New Roman"/>
              </w:rPr>
              <w:t>М. Е. Салтыков-Щедрин. «Ди</w:t>
            </w:r>
            <w:r w:rsidRPr="009E0C10">
              <w:rPr>
                <w:rFonts w:ascii="Times New Roman" w:hAnsi="Times New Roman" w:cs="Times New Roman"/>
              </w:rPr>
              <w:softHyphen/>
              <w:t>кий помещик». Смысл названия сказки. Тема и идея, сатира и юмор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5122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Определять изобразительно-выразительные средства, используемые автором для создания комического.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Проблемы и герои произведений Н. В. Го</w:t>
            </w:r>
            <w:r w:rsidRPr="009E0C10">
              <w:rPr>
                <w:rFonts w:ascii="Times New Roman" w:hAnsi="Times New Roman" w:cs="Times New Roman"/>
              </w:rPr>
              <w:softHyphen/>
              <w:t>голя, И. С. Тургенева, Н. А. Не</w:t>
            </w:r>
            <w:r w:rsidRPr="009E0C10">
              <w:rPr>
                <w:rFonts w:ascii="Times New Roman" w:hAnsi="Times New Roman" w:cs="Times New Roman"/>
              </w:rPr>
              <w:softHyphen/>
              <w:t>красова, М. Е. Салтыкова-Щед</w:t>
            </w:r>
            <w:r w:rsidRPr="009E0C10">
              <w:rPr>
                <w:rFonts w:ascii="Times New Roman" w:hAnsi="Times New Roman" w:cs="Times New Roman"/>
              </w:rPr>
              <w:softHyphen/>
              <w:t>рина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5122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образы героев. Умение обобщать характеры, поступки, исторические события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Л.Н. Толстой. «Детство».  Главный герой повести.  Его чувства, поступки и духовный мир Тема детской открытости миру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5122C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Умение работать с книгой; выразительно читать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Л.Н. Толстой. «Детство». Сложность взаимоотношений детей и взрослых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5122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Умение обобщать характеры, поступки, исторические события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А. П. Ч е х </w:t>
            </w:r>
            <w:proofErr w:type="gramStart"/>
            <w:r w:rsidRPr="009E0C10">
              <w:rPr>
                <w:rFonts w:ascii="Times New Roman" w:hAnsi="Times New Roman" w:cs="Times New Roman"/>
              </w:rPr>
              <w:t>о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в.  «Хамелеон». Живая картина нравов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5122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Анализировать образ главного героя. Сопоставлять образы героев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А. П. Чехов. Два лица России в рассказе «Злоумышленник», «Размазня», «Тоска»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5122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Сопоставление образов, характеров, умение обобщать и делать вывод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Стихи русских поэтов XIX века о родной природе.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В.А.Жуковский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 «Приход весны», А.К. Толстой. «Край ты мой родимый…», «Благовест», «Замолкнул гром, шуметь гроза устала…», И.А. Бунин «Родина»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образы, анализировать образ главного героя. Выразительно читать, отвечать на вопросы</w:t>
            </w:r>
          </w:p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И.А. Бун</w:t>
            </w:r>
            <w:r w:rsidRPr="009E0C10">
              <w:rPr>
                <w:rFonts w:ascii="Times New Roman" w:hAnsi="Times New Roman" w:cs="Times New Roman"/>
                <w:bCs/>
              </w:rPr>
              <w:t>и</w:t>
            </w:r>
            <w:r w:rsidRPr="009E0C10">
              <w:rPr>
                <w:rFonts w:ascii="Times New Roman" w:hAnsi="Times New Roman" w:cs="Times New Roman"/>
              </w:rPr>
              <w:t>н. «Цифры». Сложность взаи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мопонимания детей </w:t>
            </w:r>
            <w:r w:rsidRPr="009E0C10">
              <w:rPr>
                <w:rFonts w:ascii="Times New Roman" w:hAnsi="Times New Roman" w:cs="Times New Roman"/>
                <w:bCs/>
              </w:rPr>
              <w:t xml:space="preserve">и </w:t>
            </w:r>
            <w:r w:rsidRPr="009E0C10">
              <w:rPr>
                <w:rFonts w:ascii="Times New Roman" w:hAnsi="Times New Roman" w:cs="Times New Roman"/>
              </w:rPr>
              <w:t>взрос</w:t>
            </w:r>
            <w:r w:rsidRPr="009E0C10">
              <w:rPr>
                <w:rFonts w:ascii="Times New Roman" w:hAnsi="Times New Roman" w:cs="Times New Roman"/>
              </w:rPr>
              <w:softHyphen/>
              <w:t>лых. Авторское решение этой проблемы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Сопоставлять образы героев, анализировать образ главного героя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Внеклассное чтение. </w:t>
            </w:r>
            <w:r w:rsidRPr="009E0C10">
              <w:rPr>
                <w:rFonts w:ascii="Times New Roman" w:hAnsi="Times New Roman" w:cs="Times New Roman"/>
              </w:rPr>
              <w:t>И. А. Бунин. «Лапти», «В деревне» Нравст</w:t>
            </w:r>
            <w:r w:rsidRPr="009E0C10">
              <w:rPr>
                <w:rFonts w:ascii="Times New Roman" w:hAnsi="Times New Roman" w:cs="Times New Roman"/>
              </w:rPr>
              <w:softHyphen/>
              <w:t>венный смысл рассказа.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Составлять план к теме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>Литература XX века (20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М. Горький. «Детство». Автобио</w:t>
            </w:r>
            <w:r w:rsidRPr="009E0C10">
              <w:rPr>
                <w:rFonts w:ascii="Times New Roman" w:hAnsi="Times New Roman" w:cs="Times New Roman"/>
              </w:rPr>
              <w:softHyphen/>
              <w:t>графический характер повести. Изображение «свинцовых мер</w:t>
            </w:r>
            <w:r w:rsidRPr="009E0C10">
              <w:rPr>
                <w:rFonts w:ascii="Times New Roman" w:hAnsi="Times New Roman" w:cs="Times New Roman"/>
              </w:rPr>
              <w:softHyphen/>
              <w:t>зостей жизни»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Отвечать на вопросы; умение работать с книгой; выразительно читать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Обучение анализу эпизода из повести М. Горького «Детство». Портрет как средство характеристики героя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М. Горький  «Легенда Данко» из рассказа «Старуха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Изергиль</w:t>
            </w:r>
            <w:proofErr w:type="spellEnd"/>
            <w:r w:rsidRPr="009E0C10">
              <w:rPr>
                <w:rFonts w:ascii="Times New Roman" w:hAnsi="Times New Roman" w:cs="Times New Roman"/>
              </w:rPr>
              <w:t>». Портрет как средство характеристики героя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Л. Н. Андреев. «</w:t>
            </w:r>
            <w:proofErr w:type="gramStart"/>
            <w:r w:rsidRPr="009E0C10">
              <w:rPr>
                <w:rFonts w:ascii="Times New Roman" w:hAnsi="Times New Roman" w:cs="Times New Roman"/>
              </w:rPr>
              <w:t>Кусака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». Чувство сострадания к </w:t>
            </w:r>
            <w:r w:rsidRPr="009E0C10">
              <w:rPr>
                <w:rFonts w:ascii="Times New Roman" w:hAnsi="Times New Roman" w:cs="Times New Roman"/>
              </w:rPr>
              <w:lastRenderedPageBreak/>
              <w:t>братьям нашим меньшим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Отвечать на вопросы; понятие о гуманизме. Обучение </w:t>
            </w:r>
            <w:r w:rsidRPr="009E0C10">
              <w:rPr>
                <w:rFonts w:ascii="Times New Roman" w:hAnsi="Times New Roman" w:cs="Times New Roman"/>
              </w:rPr>
              <w:lastRenderedPageBreak/>
              <w:t>выразительному чтению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В. В. Маяковский. «Необычайное приклю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чение, бывшее с Владимиром Маяковским летом на даче». Представления поэта о сущности творчества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5122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Отвечать на вопросы, выразительно читать. 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В. В. Маяковский. «Хорошее отношение к лошадям». Два взгляда на мир. Лирический герой.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5122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вопросы, выразительно читать.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А.П. Платонов. «Юшка». Неповторимость и ценность каждой человеческой личности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5122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Понятие о внешней и внутренней красоте. Понятие о нравственности, духовном мире человека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А. П. Платонов. «В прекрасном и яростном мире». Труд как основа нравственности. Своеобразие языка прозы А. П. Платонова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5122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Различать духовные и материальные ценности. Умение размышлять о непреходящем значении нравственных ценностей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E0C10">
              <w:rPr>
                <w:rFonts w:ascii="Times New Roman" w:hAnsi="Times New Roman" w:cs="Times New Roman"/>
                <w:b/>
              </w:rPr>
              <w:t xml:space="preserve">/р. </w:t>
            </w:r>
            <w:r w:rsidRPr="009E0C10">
              <w:rPr>
                <w:rFonts w:ascii="Times New Roman" w:hAnsi="Times New Roman" w:cs="Times New Roman"/>
              </w:rPr>
              <w:t>Подготовка к домашнему сочи</w:t>
            </w:r>
            <w:r w:rsidRPr="009E0C10">
              <w:rPr>
                <w:rFonts w:ascii="Times New Roman" w:hAnsi="Times New Roman" w:cs="Times New Roman"/>
              </w:rPr>
              <w:softHyphen/>
              <w:t>нению «Нужны ли в жизни со</w:t>
            </w:r>
            <w:r w:rsidRPr="009E0C10">
              <w:rPr>
                <w:rFonts w:ascii="Times New Roman" w:hAnsi="Times New Roman" w:cs="Times New Roman"/>
              </w:rPr>
              <w:softHyphen/>
              <w:t>чувствие и сострадание?» (по произведениям писателей XX века)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5122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Определять основную мысль сочинения. Отвечать на вопросы; умение делать выводы по прочитанным произведениям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4" w:type="dxa"/>
          </w:tcPr>
          <w:p w:rsidR="00A5122C" w:rsidRPr="009E0C10" w:rsidRDefault="005014DA" w:rsidP="005014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</w:rPr>
              <w:t>Б.Л.  Пастернак. «Июль», «Никого не будет в доме…». Своеобразие картин природы в лирике Пас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тернака. </w:t>
            </w:r>
            <w:r w:rsidRPr="009E0C1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5122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CB7CC7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Отвечать на в</w:t>
            </w:r>
            <w:r>
              <w:rPr>
                <w:rFonts w:ascii="Times New Roman" w:hAnsi="Times New Roman" w:cs="Times New Roman"/>
              </w:rPr>
              <w:t>опросы; умение работать со статьёй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E0C10">
              <w:rPr>
                <w:rFonts w:ascii="Times New Roman" w:hAnsi="Times New Roman" w:cs="Times New Roman"/>
                <w:b/>
              </w:rPr>
              <w:t xml:space="preserve">/р. </w:t>
            </w:r>
            <w:r w:rsidRPr="009E0C10">
              <w:rPr>
                <w:rFonts w:ascii="Times New Roman" w:hAnsi="Times New Roman" w:cs="Times New Roman"/>
              </w:rPr>
              <w:t>Образ природы в лирике Б. Пастернака. Особенности изобразительно-выразительных средств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5122C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Отвечать на вопросы; умение работать с книгой; выразительно читать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74" w:type="dxa"/>
          </w:tcPr>
          <w:p w:rsidR="00A5122C" w:rsidRPr="009E0C10" w:rsidRDefault="00CB5E7F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 мужества.</w:t>
            </w:r>
            <w:r w:rsidR="008B2005">
              <w:rPr>
                <w:rFonts w:ascii="Times New Roman" w:hAnsi="Times New Roman" w:cs="Times New Roman"/>
              </w:rPr>
              <w:t xml:space="preserve"> </w:t>
            </w:r>
            <w:r w:rsidR="00A5122C" w:rsidRPr="009E0C10">
              <w:rPr>
                <w:rFonts w:ascii="Times New Roman" w:hAnsi="Times New Roman" w:cs="Times New Roman"/>
              </w:rPr>
              <w:t>Трудности и радо</w:t>
            </w:r>
            <w:r w:rsidR="00A5122C" w:rsidRPr="009E0C10">
              <w:rPr>
                <w:rFonts w:ascii="Times New Roman" w:hAnsi="Times New Roman" w:cs="Times New Roman"/>
              </w:rPr>
              <w:softHyphen/>
              <w:t>сти грозных лет войны в стихо</w:t>
            </w:r>
            <w:r w:rsidR="00A5122C" w:rsidRPr="009E0C10">
              <w:rPr>
                <w:rFonts w:ascii="Times New Roman" w:hAnsi="Times New Roman" w:cs="Times New Roman"/>
              </w:rPr>
              <w:softHyphen/>
              <w:t>творениях А. Ахматовой, К. Симонова, А. Суркова, А. Твардовского, Н. Тихонова и др.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Выразительно читать, анализировать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</w:rPr>
              <w:t>А. Т. Твардовский. «Снега потемнеют си</w:t>
            </w:r>
            <w:r w:rsidRPr="009E0C10">
              <w:rPr>
                <w:rFonts w:ascii="Times New Roman" w:hAnsi="Times New Roman" w:cs="Times New Roman"/>
              </w:rPr>
              <w:softHyphen/>
              <w:t>ние...», «Июль — макушка ле</w:t>
            </w:r>
            <w:r w:rsidRPr="009E0C10">
              <w:rPr>
                <w:rFonts w:ascii="Times New Roman" w:hAnsi="Times New Roman" w:cs="Times New Roman"/>
              </w:rPr>
              <w:softHyphen/>
              <w:t>та...», «На дне моей жизни...». Размышления поэта о взаимосвязи человека и природы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Отвечать на вопросы; умение работать с книгой; выразительно читать, анализировать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Ф. А. Абрамов. «О чем плачут лоша</w:t>
            </w:r>
            <w:r w:rsidRPr="009E0C10">
              <w:rPr>
                <w:rFonts w:ascii="Times New Roman" w:hAnsi="Times New Roman" w:cs="Times New Roman"/>
              </w:rPr>
              <w:softHyphen/>
              <w:t>ди». Эстетические и нравст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венно-экологические проблемы рассказа.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Понятие «философская лирика». Отвечать на вопросы; умение работать с книгой; выразительно читать, анализировать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Е. И. Носов. «Кукла». «Живое пламя».  Протест против равнодушия,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бездуховности</w:t>
            </w:r>
            <w:proofErr w:type="spellEnd"/>
            <w:r w:rsidRPr="009E0C10">
              <w:rPr>
                <w:rFonts w:ascii="Times New Roman" w:hAnsi="Times New Roman" w:cs="Times New Roman"/>
              </w:rPr>
              <w:t>, безразличного отношения к людям, природе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Ю. П. Казаков. «Тихое утро». Взаи</w:t>
            </w:r>
            <w:r w:rsidRPr="009E0C10">
              <w:rPr>
                <w:rFonts w:ascii="Times New Roman" w:hAnsi="Times New Roman" w:cs="Times New Roman"/>
              </w:rPr>
              <w:softHyphen/>
              <w:t>мовыручка как мерило нравст</w:t>
            </w:r>
            <w:r w:rsidRPr="009E0C10">
              <w:rPr>
                <w:rFonts w:ascii="Times New Roman" w:hAnsi="Times New Roman" w:cs="Times New Roman"/>
              </w:rPr>
              <w:softHyphen/>
              <w:t>венности человека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Понятие о литературной традиции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Д.С. Лихачев. «Земля родная» как духовное напутствие молодежи. Публицистика, мемуары как </w:t>
            </w:r>
            <w:r w:rsidRPr="009E0C10">
              <w:rPr>
                <w:rFonts w:ascii="Times New Roman" w:hAnsi="Times New Roman" w:cs="Times New Roman"/>
              </w:rPr>
              <w:lastRenderedPageBreak/>
              <w:t>жанры литературы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Нравственные проблемы рассказа. Развитие понятия о лирическом герое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М. М. Зощенко. «Беда». </w:t>
            </w:r>
            <w:proofErr w:type="gramStart"/>
            <w:r w:rsidRPr="009E0C10">
              <w:rPr>
                <w:rFonts w:ascii="Times New Roman" w:hAnsi="Times New Roman" w:cs="Times New Roman"/>
              </w:rPr>
              <w:t>Смешное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и грустное в рассказах писателя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Начальные представления о мемуарах. Отвечать на вопросы; выразительно читать, анализировать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«Тихая моя Родина». Стихи о Родине, родной природе, восприятии окружающего мира.  Единство человека и природы. В.Я. Брюсов «Первый снег», Ф. Сологуб «Забелелся туман...», С.А. Есенин «Топи да болота...», Н.А. Заболоцкий «Я воспитан</w:t>
            </w:r>
            <w:proofErr w:type="gramStart"/>
            <w:r w:rsidRPr="009E0C10">
              <w:rPr>
                <w:rFonts w:ascii="Times New Roman" w:hAnsi="Times New Roman" w:cs="Times New Roman"/>
              </w:rPr>
              <w:t xml:space="preserve">..», </w:t>
            </w:r>
            <w:proofErr w:type="gramEnd"/>
            <w:r w:rsidRPr="009E0C10">
              <w:rPr>
                <w:rFonts w:ascii="Times New Roman" w:hAnsi="Times New Roman" w:cs="Times New Roman"/>
              </w:rPr>
              <w:t>Н.М. Рубцов «Тихая моя Родина..»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5122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вопросы. Обучение целостному анализу эпического произведения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  <w:b/>
              </w:rPr>
              <w:t>Внеклассное чтение.</w:t>
            </w:r>
            <w:r w:rsidRPr="009E0C10">
              <w:rPr>
                <w:rFonts w:ascii="Times New Roman" w:hAnsi="Times New Roman" w:cs="Times New Roman"/>
              </w:rPr>
              <w:t xml:space="preserve"> Песни на стихи русских поэтов XX века. А. Вертинский. «Доченьки»; И. Гофф. «Рус</w:t>
            </w:r>
            <w:r w:rsidRPr="009E0C10">
              <w:rPr>
                <w:rFonts w:ascii="Times New Roman" w:hAnsi="Times New Roman" w:cs="Times New Roman"/>
              </w:rPr>
              <w:softHyphen/>
              <w:t>ское поле»; Б. Ш. Окуджава. «По смоленской дороге...». Лирические размышления о жизни, времени и вечности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Выразительно читать, анализировать. Анализировать авторскую песню. Отвечать на вопросы; выразительно читать, анализировать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3. </w:t>
            </w:r>
            <w:r>
              <w:rPr>
                <w:rFonts w:ascii="Times New Roman" w:hAnsi="Times New Roman" w:cs="Times New Roman"/>
                <w:b/>
              </w:rPr>
              <w:t>Литература</w:t>
            </w:r>
            <w:r w:rsidRPr="009E0C10">
              <w:rPr>
                <w:rFonts w:ascii="Times New Roman" w:hAnsi="Times New Roman" w:cs="Times New Roman"/>
                <w:b/>
              </w:rPr>
              <w:t xml:space="preserve"> народов России (1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</w:rPr>
              <w:t>Расул Гамзатов. «Опять за спиною родная земля…», Земля как будто стала шире...» Размышления поэта об истоках и основах жизни.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right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Особенности художественной образности дагестанского поэта.</w:t>
            </w:r>
            <w:r w:rsidRPr="009E0C10">
              <w:rPr>
                <w:rFonts w:ascii="Times New Roman" w:hAnsi="Times New Roman" w:cs="Times New Roman"/>
              </w:rPr>
              <w:tab/>
              <w:t>Отвечать на вопросы; умение работать с книгой</w:t>
            </w:r>
          </w:p>
        </w:tc>
      </w:tr>
      <w:tr w:rsidR="00A5122C" w:rsidRPr="009E0C10" w:rsidTr="009C2FD0">
        <w:trPr>
          <w:trHeight w:val="265"/>
        </w:trPr>
        <w:tc>
          <w:tcPr>
            <w:tcW w:w="15310" w:type="dxa"/>
            <w:gridSpan w:val="7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0C10">
              <w:rPr>
                <w:rFonts w:ascii="Times New Roman" w:hAnsi="Times New Roman" w:cs="Times New Roman"/>
                <w:b/>
              </w:rPr>
              <w:t xml:space="preserve">4. Зарубежная литература </w:t>
            </w:r>
            <w:r>
              <w:rPr>
                <w:rFonts w:ascii="Times New Roman" w:hAnsi="Times New Roman" w:cs="Times New Roman"/>
                <w:b/>
              </w:rPr>
              <w:t>(8</w:t>
            </w:r>
            <w:r w:rsidRPr="009E0C10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Р. Бёрнс. «Че</w:t>
            </w:r>
            <w:r w:rsidRPr="009E0C10">
              <w:rPr>
                <w:rFonts w:ascii="Times New Roman" w:hAnsi="Times New Roman" w:cs="Times New Roman"/>
              </w:rPr>
              <w:softHyphen/>
              <w:t>стная бедность» и другие сти</w:t>
            </w:r>
            <w:r w:rsidRPr="009E0C10">
              <w:rPr>
                <w:rFonts w:ascii="Times New Roman" w:hAnsi="Times New Roman" w:cs="Times New Roman"/>
              </w:rPr>
              <w:softHyphen/>
              <w:t>хотворения. Представления по</w:t>
            </w:r>
            <w:r w:rsidRPr="009E0C10">
              <w:rPr>
                <w:rFonts w:ascii="Times New Roman" w:hAnsi="Times New Roman" w:cs="Times New Roman"/>
              </w:rPr>
              <w:softHyphen/>
              <w:t xml:space="preserve">эта о справедливости и честности.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Своеобразие лирики Р. Бернса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Дж. Г. Байрон. «Ты кончил жизни путь, герой!» как прославление подвига во имя свободы Родины. 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A43BD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Своеобразие лирики Дж. Г. Байрона. Отвечать на вопросы; умение работать с книгой; выразительно читать, анализировать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E0C10">
              <w:rPr>
                <w:rFonts w:ascii="Times New Roman" w:hAnsi="Times New Roman" w:cs="Times New Roman"/>
              </w:rPr>
              <w:t>Японское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хокку (трехстишия)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90013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Определять жанр хокку</w:t>
            </w:r>
          </w:p>
        </w:tc>
      </w:tr>
      <w:tr w:rsidR="00A5122C" w:rsidRPr="009E0C10" w:rsidTr="009C2FD0">
        <w:trPr>
          <w:trHeight w:val="64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О. Генри. «Дары волхвов». Преданность и жертвенность во имя любви. </w:t>
            </w:r>
            <w:proofErr w:type="gramStart"/>
            <w:r w:rsidRPr="009E0C10">
              <w:rPr>
                <w:rFonts w:ascii="Times New Roman" w:hAnsi="Times New Roman" w:cs="Times New Roman"/>
              </w:rPr>
              <w:t>Смешное</w:t>
            </w:r>
            <w:proofErr w:type="gramEnd"/>
            <w:r w:rsidRPr="009E0C10">
              <w:rPr>
                <w:rFonts w:ascii="Times New Roman" w:hAnsi="Times New Roman" w:cs="Times New Roman"/>
              </w:rPr>
              <w:t xml:space="preserve"> и возвышенное в рассказе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5122C" w:rsidRPr="009E0C10" w:rsidRDefault="0090013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bottom w:val="single" w:sz="4" w:space="0" w:color="auto"/>
            </w:tcBorders>
          </w:tcPr>
          <w:p w:rsidR="00A5122C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Отвечать на вопросы; умение работать с книгой, делать выводы</w:t>
            </w:r>
          </w:p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122C" w:rsidRPr="009E0C10" w:rsidTr="009C2FD0">
        <w:trPr>
          <w:trHeight w:val="352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4" w:type="dxa"/>
            <w:tcBorders>
              <w:top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A5122C" w:rsidRDefault="0090013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  <w:tcBorders>
              <w:top w:val="single" w:sz="4" w:space="0" w:color="auto"/>
            </w:tcBorders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знаний, умений и навыков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Внеклассное чтение.</w:t>
            </w:r>
            <w:r w:rsidRPr="009E0C10">
              <w:rPr>
                <w:rFonts w:ascii="Times New Roman" w:hAnsi="Times New Roman" w:cs="Times New Roman"/>
                <w:b/>
              </w:rPr>
              <w:t xml:space="preserve"> </w:t>
            </w:r>
            <w:r w:rsidRPr="009E0C10">
              <w:rPr>
                <w:rFonts w:ascii="Times New Roman" w:hAnsi="Times New Roman" w:cs="Times New Roman"/>
              </w:rPr>
              <w:t xml:space="preserve">Р. Д.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Брэдбери</w:t>
            </w:r>
            <w:proofErr w:type="spellEnd"/>
            <w:r w:rsidRPr="009E0C10">
              <w:rPr>
                <w:rFonts w:ascii="Times New Roman" w:hAnsi="Times New Roman" w:cs="Times New Roman"/>
              </w:rPr>
              <w:t>. «Каникулы». Фантасти</w:t>
            </w:r>
            <w:r w:rsidRPr="009E0C10">
              <w:rPr>
                <w:rFonts w:ascii="Times New Roman" w:hAnsi="Times New Roman" w:cs="Times New Roman"/>
              </w:rPr>
              <w:softHyphen/>
              <w:t>ческий рассказ-предупрежде</w:t>
            </w:r>
            <w:r w:rsidRPr="009E0C10">
              <w:rPr>
                <w:rFonts w:ascii="Times New Roman" w:hAnsi="Times New Roman" w:cs="Times New Roman"/>
              </w:rPr>
              <w:softHyphen/>
              <w:t>ние. Мечта о победе добра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90013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Нравственные проблемы рассказа</w:t>
            </w: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У. </w:t>
            </w:r>
            <w:proofErr w:type="spellStart"/>
            <w:r w:rsidRPr="009E0C10">
              <w:rPr>
                <w:rFonts w:ascii="Times New Roman" w:hAnsi="Times New Roman" w:cs="Times New Roman"/>
              </w:rPr>
              <w:t>Старк</w:t>
            </w:r>
            <w:proofErr w:type="spellEnd"/>
            <w:r w:rsidRPr="009E0C10">
              <w:rPr>
                <w:rFonts w:ascii="Times New Roman" w:hAnsi="Times New Roman" w:cs="Times New Roman"/>
              </w:rPr>
              <w:t xml:space="preserve">.  Тема милосердия в рассказе «Умеешь ли ты свистеть, </w:t>
            </w:r>
            <w:proofErr w:type="spellStart"/>
            <w:r w:rsidRPr="009E0C10">
              <w:rPr>
                <w:rFonts w:ascii="Times New Roman" w:hAnsi="Times New Roman" w:cs="Times New Roman"/>
              </w:rPr>
              <w:t>Йоханна</w:t>
            </w:r>
            <w:proofErr w:type="spellEnd"/>
            <w:r w:rsidRPr="009E0C10">
              <w:rPr>
                <w:rFonts w:ascii="Times New Roman" w:hAnsi="Times New Roman" w:cs="Times New Roman"/>
              </w:rPr>
              <w:t>?»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Pr="009E0C10" w:rsidRDefault="0090013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C10">
              <w:rPr>
                <w:rFonts w:ascii="Times New Roman" w:hAnsi="Times New Roman" w:cs="Times New Roman"/>
              </w:rPr>
              <w:t xml:space="preserve">Отвечать на вопросы; умение </w:t>
            </w:r>
            <w:r>
              <w:rPr>
                <w:rFonts w:ascii="Times New Roman" w:hAnsi="Times New Roman" w:cs="Times New Roman"/>
              </w:rPr>
              <w:t>работать с книгой, делать выводы</w:t>
            </w:r>
          </w:p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122C" w:rsidRPr="009E0C10" w:rsidTr="009C2FD0">
        <w:trPr>
          <w:trHeight w:val="265"/>
        </w:trPr>
        <w:tc>
          <w:tcPr>
            <w:tcW w:w="71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708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4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урок: обобщение изученного материала.</w:t>
            </w:r>
          </w:p>
        </w:tc>
        <w:tc>
          <w:tcPr>
            <w:tcW w:w="850" w:type="dxa"/>
            <w:vAlign w:val="center"/>
          </w:tcPr>
          <w:p w:rsidR="00A5122C" w:rsidRPr="009E0C10" w:rsidRDefault="00A5122C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5122C" w:rsidRDefault="0090013A" w:rsidP="009C2F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5122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3" w:type="dxa"/>
          </w:tcPr>
          <w:p w:rsidR="00A5122C" w:rsidRPr="009E0C10" w:rsidRDefault="00A5122C" w:rsidP="009C2F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4184B" w:rsidRDefault="0034184B">
      <w:pPr>
        <w:rPr>
          <w:lang w:val="en-US"/>
        </w:rPr>
      </w:pPr>
    </w:p>
    <w:p w:rsidR="00AE46CE" w:rsidRDefault="00AE46CE">
      <w:pPr>
        <w:rPr>
          <w:lang w:val="en-US"/>
        </w:rPr>
      </w:pPr>
    </w:p>
    <w:p w:rsidR="00AE46CE" w:rsidRPr="00AE46CE" w:rsidRDefault="00AE46CE">
      <w:pPr>
        <w:rPr>
          <w:lang w:val="en-US"/>
        </w:rPr>
      </w:pPr>
    </w:p>
    <w:sectPr w:rsidR="00AE46CE" w:rsidRPr="00AE46CE" w:rsidSect="009C2F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A69" w:rsidRDefault="002A6A69">
      <w:pPr>
        <w:spacing w:after="0" w:line="240" w:lineRule="auto"/>
      </w:pPr>
      <w:r>
        <w:separator/>
      </w:r>
    </w:p>
  </w:endnote>
  <w:endnote w:type="continuationSeparator" w:id="0">
    <w:p w:rsidR="002A6A69" w:rsidRDefault="002A6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86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C76A8" w:rsidRPr="00A5440E" w:rsidRDefault="008C76A8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5440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5440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5440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00B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5440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C76A8" w:rsidRDefault="008C76A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A69" w:rsidRDefault="002A6A69">
      <w:pPr>
        <w:spacing w:after="0" w:line="240" w:lineRule="auto"/>
      </w:pPr>
      <w:r>
        <w:separator/>
      </w:r>
    </w:p>
  </w:footnote>
  <w:footnote w:type="continuationSeparator" w:id="0">
    <w:p w:rsidR="002A6A69" w:rsidRDefault="002A6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7610"/>
    <w:multiLevelType w:val="hybridMultilevel"/>
    <w:tmpl w:val="07E0578A"/>
    <w:lvl w:ilvl="0" w:tplc="89C6D89A">
      <w:start w:val="1"/>
      <w:numFmt w:val="bullet"/>
      <w:lvlText w:val=""/>
      <w:lvlJc w:val="left"/>
      <w:pPr>
        <w:ind w:left="57" w:firstLine="10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736F3"/>
    <w:multiLevelType w:val="multilevel"/>
    <w:tmpl w:val="A1A4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E33E81"/>
    <w:multiLevelType w:val="hybridMultilevel"/>
    <w:tmpl w:val="4384A8BA"/>
    <w:lvl w:ilvl="0" w:tplc="C494089C">
      <w:start w:val="1"/>
      <w:numFmt w:val="bullet"/>
      <w:lvlText w:val=""/>
      <w:lvlJc w:val="left"/>
      <w:pPr>
        <w:ind w:left="454" w:hanging="9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826499"/>
    <w:multiLevelType w:val="hybridMultilevel"/>
    <w:tmpl w:val="1E7CCB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A00"/>
    <w:rsid w:val="0001188D"/>
    <w:rsid w:val="00032862"/>
    <w:rsid w:val="00097018"/>
    <w:rsid w:val="0019264A"/>
    <w:rsid w:val="00224134"/>
    <w:rsid w:val="002A6A69"/>
    <w:rsid w:val="0034184B"/>
    <w:rsid w:val="0035111A"/>
    <w:rsid w:val="003C6A14"/>
    <w:rsid w:val="0042235A"/>
    <w:rsid w:val="004435BE"/>
    <w:rsid w:val="00495246"/>
    <w:rsid w:val="005014DA"/>
    <w:rsid w:val="00614751"/>
    <w:rsid w:val="00625217"/>
    <w:rsid w:val="006C25CD"/>
    <w:rsid w:val="00715026"/>
    <w:rsid w:val="00720EE0"/>
    <w:rsid w:val="007319DC"/>
    <w:rsid w:val="00741786"/>
    <w:rsid w:val="007829F9"/>
    <w:rsid w:val="00895BEB"/>
    <w:rsid w:val="008B2005"/>
    <w:rsid w:val="008C76A8"/>
    <w:rsid w:val="0090013A"/>
    <w:rsid w:val="009B3A00"/>
    <w:rsid w:val="009C2FD0"/>
    <w:rsid w:val="00A43BDC"/>
    <w:rsid w:val="00A509DA"/>
    <w:rsid w:val="00A5122C"/>
    <w:rsid w:val="00A952DB"/>
    <w:rsid w:val="00AE46CE"/>
    <w:rsid w:val="00BF1FC6"/>
    <w:rsid w:val="00C3798E"/>
    <w:rsid w:val="00C60548"/>
    <w:rsid w:val="00CB5E7F"/>
    <w:rsid w:val="00CB7CC7"/>
    <w:rsid w:val="00CE501A"/>
    <w:rsid w:val="00D03A5E"/>
    <w:rsid w:val="00EE160C"/>
    <w:rsid w:val="00F03C96"/>
    <w:rsid w:val="00F32AB9"/>
    <w:rsid w:val="00F5258F"/>
    <w:rsid w:val="00FB19CB"/>
    <w:rsid w:val="00FC7B1A"/>
    <w:rsid w:val="00FD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122C"/>
  </w:style>
  <w:style w:type="table" w:styleId="a5">
    <w:name w:val="Table Grid"/>
    <w:basedOn w:val="a1"/>
    <w:uiPriority w:val="59"/>
    <w:rsid w:val="00A51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51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122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1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122C"/>
  </w:style>
  <w:style w:type="table" w:styleId="a5">
    <w:name w:val="Table Grid"/>
    <w:basedOn w:val="a1"/>
    <w:uiPriority w:val="59"/>
    <w:rsid w:val="00A51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51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122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5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1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0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27</Pages>
  <Words>8297</Words>
  <Characters>47295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39</cp:revision>
  <dcterms:created xsi:type="dcterms:W3CDTF">2020-09-03T04:48:00Z</dcterms:created>
  <dcterms:modified xsi:type="dcterms:W3CDTF">2021-03-27T19:16:00Z</dcterms:modified>
</cp:coreProperties>
</file>